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17E7" w14:textId="7B163B5D" w:rsidR="00C709C4" w:rsidRDefault="00C709C4" w:rsidP="001E4750">
      <w:pPr>
        <w:rPr>
          <w:rFonts w:ascii="Cambria" w:hAnsi="Cambria"/>
          <w:b/>
          <w:bCs/>
          <w:i/>
          <w:color w:val="FF0000"/>
          <w:sz w:val="52"/>
          <w:szCs w:val="52"/>
        </w:rPr>
      </w:pPr>
      <w:r>
        <w:rPr>
          <w:rFonts w:ascii="Cambria" w:hAnsi="Cambria"/>
          <w:noProof/>
          <w:color w:val="FF0000"/>
        </w:rPr>
        <w:drawing>
          <wp:inline distT="0" distB="0" distL="0" distR="0" wp14:anchorId="3420C4E9" wp14:editId="267EE088">
            <wp:extent cx="2274576" cy="818152"/>
            <wp:effectExtent l="0" t="0" r="0" b="0"/>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O_BRAND_NOS_ORANG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9270" cy="902570"/>
                    </a:xfrm>
                    <a:prstGeom prst="rect">
                      <a:avLst/>
                    </a:prstGeom>
                  </pic:spPr>
                </pic:pic>
              </a:graphicData>
            </a:graphic>
          </wp:inline>
        </w:drawing>
      </w:r>
      <w:r w:rsidR="00DA5BBF">
        <w:rPr>
          <w:rFonts w:ascii="Cambria" w:hAnsi="Cambria"/>
          <w:b/>
          <w:bCs/>
          <w:i/>
          <w:color w:val="FF0000"/>
          <w:sz w:val="52"/>
          <w:szCs w:val="52"/>
        </w:rPr>
        <w:tab/>
      </w:r>
      <w:r w:rsidR="00DA5BBF">
        <w:rPr>
          <w:rFonts w:ascii="Cambria" w:hAnsi="Cambria"/>
          <w:b/>
          <w:bCs/>
          <w:i/>
          <w:color w:val="FF0000"/>
          <w:sz w:val="52"/>
          <w:szCs w:val="52"/>
        </w:rPr>
        <w:tab/>
      </w:r>
      <w:r w:rsidR="00DA5BBF">
        <w:rPr>
          <w:rFonts w:ascii="Cambria" w:hAnsi="Cambria"/>
          <w:b/>
          <w:bCs/>
          <w:i/>
          <w:color w:val="FF0000"/>
          <w:sz w:val="52"/>
          <w:szCs w:val="52"/>
        </w:rPr>
        <w:tab/>
      </w:r>
      <w:r w:rsidR="00C65AD0">
        <w:rPr>
          <w:rFonts w:ascii="Cambria" w:hAnsi="Cambria"/>
          <w:b/>
          <w:bCs/>
          <w:i/>
          <w:noProof/>
          <w:color w:val="FF0000"/>
          <w:sz w:val="52"/>
          <w:szCs w:val="52"/>
        </w:rPr>
        <w:drawing>
          <wp:inline distT="0" distB="0" distL="0" distR="0" wp14:anchorId="1EF05014" wp14:editId="35715DE1">
            <wp:extent cx="1968140" cy="914400"/>
            <wp:effectExtent l="0" t="0" r="635" b="0"/>
            <wp:docPr id="6" name="Picture 6"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SS-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9629" cy="915092"/>
                    </a:xfrm>
                    <a:prstGeom prst="rect">
                      <a:avLst/>
                    </a:prstGeom>
                  </pic:spPr>
                </pic:pic>
              </a:graphicData>
            </a:graphic>
          </wp:inline>
        </w:drawing>
      </w:r>
      <w:r w:rsidR="00DA5BBF">
        <w:rPr>
          <w:rFonts w:ascii="Cambria" w:hAnsi="Cambria"/>
          <w:b/>
          <w:bCs/>
          <w:i/>
          <w:color w:val="FF0000"/>
          <w:sz w:val="52"/>
          <w:szCs w:val="52"/>
        </w:rPr>
        <w:tab/>
      </w:r>
    </w:p>
    <w:p w14:paraId="415B3157" w14:textId="77777777" w:rsidR="001E4750" w:rsidRPr="001E4750" w:rsidRDefault="001E4750" w:rsidP="001E4750">
      <w:pPr>
        <w:rPr>
          <w:rFonts w:ascii="Cambria" w:hAnsi="Cambria"/>
          <w:b/>
          <w:bCs/>
          <w:i/>
          <w:color w:val="FF0000"/>
        </w:rPr>
      </w:pPr>
    </w:p>
    <w:p w14:paraId="2B87ED5C" w14:textId="6431D501" w:rsidR="00C709C4" w:rsidRPr="003770F8" w:rsidRDefault="00C709C4" w:rsidP="00C709C4">
      <w:pPr>
        <w:rPr>
          <w:rFonts w:ascii="Cambria" w:hAnsi="Cambria"/>
          <w:bCs/>
          <w:sz w:val="32"/>
          <w:szCs w:val="32"/>
        </w:rPr>
      </w:pPr>
      <w:r>
        <w:rPr>
          <w:rFonts w:ascii="Cambria" w:hAnsi="Cambria"/>
          <w:b/>
          <w:bCs/>
          <w:sz w:val="36"/>
          <w:szCs w:val="36"/>
        </w:rPr>
        <w:t>Spectator</w:t>
      </w:r>
      <w:r w:rsidRPr="004F22F5">
        <w:rPr>
          <w:rFonts w:ascii="Cambria" w:hAnsi="Cambria"/>
          <w:b/>
          <w:bCs/>
          <w:sz w:val="36"/>
          <w:szCs w:val="36"/>
        </w:rPr>
        <w:t xml:space="preserve"> </w:t>
      </w:r>
      <w:r w:rsidR="00BF73EE">
        <w:rPr>
          <w:rFonts w:ascii="Cambria" w:hAnsi="Cambria"/>
          <w:b/>
          <w:bCs/>
          <w:sz w:val="36"/>
          <w:szCs w:val="36"/>
        </w:rPr>
        <w:t xml:space="preserve">Guidelines </w:t>
      </w:r>
      <w:r w:rsidRPr="004F22F5">
        <w:rPr>
          <w:rFonts w:ascii="Cambria" w:hAnsi="Cambria"/>
          <w:b/>
          <w:bCs/>
          <w:sz w:val="36"/>
          <w:szCs w:val="36"/>
        </w:rPr>
        <w:t>“Snapshot”</w:t>
      </w:r>
      <w:r>
        <w:rPr>
          <w:rFonts w:ascii="Cambria" w:hAnsi="Cambria"/>
          <w:b/>
          <w:bCs/>
          <w:sz w:val="32"/>
          <w:szCs w:val="32"/>
        </w:rPr>
        <w:t xml:space="preserve"> </w:t>
      </w:r>
    </w:p>
    <w:p w14:paraId="18A9A03E" w14:textId="77777777" w:rsidR="00C709C4" w:rsidRPr="004F46E8" w:rsidRDefault="00C709C4" w:rsidP="00C709C4">
      <w:pPr>
        <w:rPr>
          <w:rFonts w:ascii="Cambria" w:hAnsi="Cambria"/>
        </w:rPr>
      </w:pPr>
    </w:p>
    <w:p w14:paraId="3E751861" w14:textId="07FE5BE5" w:rsidR="00C709C4" w:rsidRPr="00C2712B" w:rsidRDefault="00C709C4" w:rsidP="00891892">
      <w:pPr>
        <w:pStyle w:val="ListParagraph"/>
        <w:numPr>
          <w:ilvl w:val="0"/>
          <w:numId w:val="5"/>
        </w:numPr>
        <w:spacing w:after="0" w:line="360" w:lineRule="exact"/>
        <w:ind w:left="360"/>
        <w:rPr>
          <w:rFonts w:ascii="Cambria" w:hAnsi="Cambria"/>
          <w:color w:val="000000" w:themeColor="text1"/>
          <w:sz w:val="24"/>
          <w:szCs w:val="24"/>
        </w:rPr>
      </w:pPr>
      <w:r w:rsidRPr="00C2712B">
        <w:rPr>
          <w:rFonts w:ascii="Cambria" w:hAnsi="Cambria"/>
          <w:color w:val="000000" w:themeColor="text1"/>
          <w:sz w:val="24"/>
          <w:szCs w:val="24"/>
        </w:rPr>
        <w:t xml:space="preserve">If </w:t>
      </w:r>
      <w:r w:rsidR="00C920B8" w:rsidRPr="00C2712B">
        <w:rPr>
          <w:rFonts w:ascii="Cambria" w:hAnsi="Cambria"/>
          <w:color w:val="000000" w:themeColor="text1"/>
          <w:sz w:val="24"/>
          <w:szCs w:val="24"/>
        </w:rPr>
        <w:t xml:space="preserve">you are </w:t>
      </w:r>
      <w:r w:rsidRPr="00C2712B">
        <w:rPr>
          <w:rFonts w:ascii="Cambria" w:hAnsi="Cambria"/>
          <w:color w:val="000000" w:themeColor="text1"/>
          <w:sz w:val="24"/>
          <w:szCs w:val="24"/>
        </w:rPr>
        <w:t>sick or display</w:t>
      </w:r>
      <w:r w:rsidR="00BA75F0">
        <w:rPr>
          <w:rFonts w:ascii="Cambria" w:hAnsi="Cambria"/>
          <w:color w:val="000000" w:themeColor="text1"/>
          <w:sz w:val="24"/>
          <w:szCs w:val="24"/>
        </w:rPr>
        <w:t xml:space="preserve"> </w:t>
      </w:r>
      <w:r w:rsidRPr="00C2712B">
        <w:rPr>
          <w:rFonts w:ascii="Cambria" w:hAnsi="Cambria"/>
          <w:color w:val="000000" w:themeColor="text1"/>
          <w:sz w:val="24"/>
          <w:szCs w:val="24"/>
        </w:rPr>
        <w:t>symptoms of COVID-19, STAY HOME</w:t>
      </w:r>
    </w:p>
    <w:p w14:paraId="2D35215F" w14:textId="1F7E2D70" w:rsidR="00C709C4" w:rsidRPr="00B60A8B" w:rsidRDefault="00731162" w:rsidP="00891892">
      <w:pPr>
        <w:pStyle w:val="ListParagraph"/>
        <w:numPr>
          <w:ilvl w:val="0"/>
          <w:numId w:val="5"/>
        </w:numPr>
        <w:spacing w:after="0" w:line="360" w:lineRule="exact"/>
        <w:ind w:left="360"/>
        <w:rPr>
          <w:rFonts w:ascii="Cambria" w:hAnsi="Cambria"/>
          <w:color w:val="000000" w:themeColor="text1"/>
          <w:sz w:val="24"/>
          <w:szCs w:val="24"/>
        </w:rPr>
      </w:pPr>
      <w:r w:rsidRPr="00B60A8B">
        <w:rPr>
          <w:rFonts w:ascii="Cambria" w:hAnsi="Cambria"/>
          <w:color w:val="000000" w:themeColor="text1"/>
          <w:sz w:val="24"/>
          <w:szCs w:val="24"/>
        </w:rPr>
        <w:t>Tickets are ONLY available prior to the event.</w:t>
      </w:r>
      <w:r w:rsidR="00D97FA5" w:rsidRPr="00B60A8B">
        <w:rPr>
          <w:rFonts w:ascii="Cambria" w:hAnsi="Cambria"/>
          <w:color w:val="000000" w:themeColor="text1"/>
          <w:sz w:val="24"/>
          <w:szCs w:val="24"/>
        </w:rPr>
        <w:t xml:space="preserve">  </w:t>
      </w:r>
      <w:r w:rsidR="00DB5114">
        <w:rPr>
          <w:rFonts w:ascii="Cambria" w:hAnsi="Cambria"/>
          <w:color w:val="000000" w:themeColor="text1"/>
          <w:sz w:val="24"/>
          <w:szCs w:val="24"/>
        </w:rPr>
        <w:t xml:space="preserve">Spectator </w:t>
      </w:r>
      <w:r w:rsidR="00D97FA5" w:rsidRPr="00B60A8B">
        <w:rPr>
          <w:rFonts w:ascii="Cambria" w:hAnsi="Cambria"/>
          <w:color w:val="000000" w:themeColor="text1"/>
          <w:sz w:val="24"/>
          <w:szCs w:val="24"/>
        </w:rPr>
        <w:t xml:space="preserve">tickets will be </w:t>
      </w:r>
      <w:r w:rsidR="00C65AD0">
        <w:rPr>
          <w:rFonts w:ascii="Cambria" w:hAnsi="Cambria"/>
          <w:color w:val="000000" w:themeColor="text1"/>
          <w:sz w:val="24"/>
          <w:szCs w:val="24"/>
        </w:rPr>
        <w:t>distributed via</w:t>
      </w:r>
      <w:r w:rsidR="00D97FA5" w:rsidRPr="00B60A8B">
        <w:rPr>
          <w:rFonts w:ascii="Cambria" w:hAnsi="Cambria"/>
          <w:color w:val="000000" w:themeColor="text1"/>
          <w:sz w:val="24"/>
          <w:szCs w:val="24"/>
        </w:rPr>
        <w:t xml:space="preserve"> Will Call </w:t>
      </w:r>
      <w:r w:rsidR="00C65AD0">
        <w:rPr>
          <w:rFonts w:ascii="Cambria" w:hAnsi="Cambria"/>
          <w:color w:val="000000" w:themeColor="text1"/>
          <w:sz w:val="24"/>
          <w:szCs w:val="24"/>
        </w:rPr>
        <w:t xml:space="preserve">or Print-at-Home. </w:t>
      </w:r>
      <w:r w:rsidR="00DB5114">
        <w:rPr>
          <w:rFonts w:ascii="Cambria" w:hAnsi="Cambria"/>
          <w:color w:val="000000" w:themeColor="text1"/>
          <w:sz w:val="24"/>
          <w:szCs w:val="24"/>
        </w:rPr>
        <w:t xml:space="preserve">Tickets for the Pits are Not </w:t>
      </w:r>
      <w:r w:rsidR="00A75A7D">
        <w:rPr>
          <w:rFonts w:ascii="Cambria" w:hAnsi="Cambria"/>
          <w:color w:val="000000" w:themeColor="text1"/>
          <w:sz w:val="24"/>
          <w:szCs w:val="24"/>
        </w:rPr>
        <w:t>for</w:t>
      </w:r>
      <w:r w:rsidR="00DB5114">
        <w:rPr>
          <w:rFonts w:ascii="Cambria" w:hAnsi="Cambria"/>
          <w:color w:val="000000" w:themeColor="text1"/>
          <w:sz w:val="24"/>
          <w:szCs w:val="24"/>
        </w:rPr>
        <w:t xml:space="preserve"> Sale.</w:t>
      </w:r>
    </w:p>
    <w:p w14:paraId="5B29B8C8" w14:textId="355EFFEC" w:rsidR="00277D72" w:rsidRDefault="00277D72" w:rsidP="00891892">
      <w:pPr>
        <w:pStyle w:val="ListParagraph"/>
        <w:numPr>
          <w:ilvl w:val="0"/>
          <w:numId w:val="5"/>
        </w:numPr>
        <w:spacing w:after="0" w:line="360" w:lineRule="exact"/>
        <w:ind w:left="360"/>
        <w:rPr>
          <w:rFonts w:ascii="Cambria" w:hAnsi="Cambria"/>
          <w:color w:val="000000" w:themeColor="text1"/>
          <w:sz w:val="24"/>
          <w:szCs w:val="24"/>
        </w:rPr>
      </w:pPr>
      <w:r>
        <w:rPr>
          <w:rFonts w:ascii="Cambria" w:hAnsi="Cambria"/>
          <w:color w:val="000000" w:themeColor="text1"/>
          <w:sz w:val="24"/>
          <w:szCs w:val="24"/>
        </w:rPr>
        <w:t xml:space="preserve">ALL Attendees should be prepared to pay </w:t>
      </w:r>
      <w:r w:rsidR="003365D3">
        <w:rPr>
          <w:rFonts w:ascii="Cambria" w:hAnsi="Cambria"/>
          <w:color w:val="000000" w:themeColor="text1"/>
          <w:sz w:val="24"/>
          <w:szCs w:val="24"/>
        </w:rPr>
        <w:t xml:space="preserve">cash </w:t>
      </w:r>
      <w:r>
        <w:rPr>
          <w:rFonts w:ascii="Cambria" w:hAnsi="Cambria"/>
          <w:color w:val="000000" w:themeColor="text1"/>
          <w:sz w:val="24"/>
          <w:szCs w:val="24"/>
        </w:rPr>
        <w:t xml:space="preserve">at </w:t>
      </w:r>
      <w:r w:rsidR="001A5A16">
        <w:rPr>
          <w:rFonts w:ascii="Cambria" w:hAnsi="Cambria"/>
          <w:color w:val="000000" w:themeColor="text1"/>
          <w:sz w:val="24"/>
          <w:szCs w:val="24"/>
        </w:rPr>
        <w:t xml:space="preserve">the food and beverage </w:t>
      </w:r>
      <w:r>
        <w:rPr>
          <w:rFonts w:ascii="Cambria" w:hAnsi="Cambria"/>
          <w:color w:val="000000" w:themeColor="text1"/>
          <w:sz w:val="24"/>
          <w:szCs w:val="24"/>
        </w:rPr>
        <w:t xml:space="preserve">concession stands and </w:t>
      </w:r>
      <w:r w:rsidR="00C65AD0">
        <w:rPr>
          <w:rFonts w:ascii="Cambria" w:hAnsi="Cambria"/>
          <w:color w:val="000000" w:themeColor="text1"/>
          <w:sz w:val="24"/>
          <w:szCs w:val="24"/>
        </w:rPr>
        <w:t xml:space="preserve">cash or </w:t>
      </w:r>
      <w:r>
        <w:rPr>
          <w:rFonts w:ascii="Cambria" w:hAnsi="Cambria"/>
          <w:color w:val="000000" w:themeColor="text1"/>
          <w:sz w:val="24"/>
          <w:szCs w:val="24"/>
        </w:rPr>
        <w:t>Credit</w:t>
      </w:r>
      <w:r w:rsidR="003365D3">
        <w:rPr>
          <w:rFonts w:ascii="Cambria" w:hAnsi="Cambria"/>
          <w:color w:val="000000" w:themeColor="text1"/>
          <w:sz w:val="24"/>
          <w:szCs w:val="24"/>
        </w:rPr>
        <w:t>/</w:t>
      </w:r>
      <w:r>
        <w:rPr>
          <w:rFonts w:ascii="Cambria" w:hAnsi="Cambria"/>
          <w:color w:val="000000" w:themeColor="text1"/>
          <w:sz w:val="24"/>
          <w:szCs w:val="24"/>
        </w:rPr>
        <w:t xml:space="preserve">Debit Card at Merchandise trailers.  </w:t>
      </w:r>
    </w:p>
    <w:p w14:paraId="4BA9C514" w14:textId="276189FE" w:rsidR="00277D72" w:rsidRPr="00900BFF" w:rsidRDefault="00D97FA5" w:rsidP="00891892">
      <w:pPr>
        <w:pStyle w:val="ListParagraph"/>
        <w:numPr>
          <w:ilvl w:val="0"/>
          <w:numId w:val="5"/>
        </w:numPr>
        <w:spacing w:after="0" w:line="360" w:lineRule="exact"/>
        <w:ind w:left="360"/>
        <w:rPr>
          <w:rFonts w:ascii="Cambria" w:hAnsi="Cambria"/>
          <w:color w:val="000000" w:themeColor="text1"/>
          <w:sz w:val="24"/>
          <w:szCs w:val="24"/>
        </w:rPr>
      </w:pPr>
      <w:r w:rsidRPr="00900BFF">
        <w:rPr>
          <w:rFonts w:ascii="Cambria" w:hAnsi="Cambria"/>
          <w:color w:val="000000" w:themeColor="text1"/>
          <w:sz w:val="24"/>
          <w:szCs w:val="24"/>
        </w:rPr>
        <w:t xml:space="preserve">Fans </w:t>
      </w:r>
      <w:r w:rsidR="002E6670" w:rsidRPr="00900BFF">
        <w:rPr>
          <w:rFonts w:ascii="Cambria" w:hAnsi="Cambria"/>
          <w:color w:val="000000" w:themeColor="text1"/>
          <w:sz w:val="24"/>
          <w:szCs w:val="24"/>
        </w:rPr>
        <w:t xml:space="preserve">MUST </w:t>
      </w:r>
      <w:r w:rsidRPr="00900BFF">
        <w:rPr>
          <w:rFonts w:ascii="Cambria" w:hAnsi="Cambria"/>
          <w:color w:val="000000" w:themeColor="text1"/>
          <w:sz w:val="24"/>
          <w:szCs w:val="24"/>
        </w:rPr>
        <w:t xml:space="preserve">enter the facility between the times </w:t>
      </w:r>
      <w:proofErr w:type="gramStart"/>
      <w:r w:rsidRPr="00900BFF">
        <w:rPr>
          <w:rFonts w:ascii="Cambria" w:hAnsi="Cambria"/>
          <w:color w:val="000000" w:themeColor="text1"/>
          <w:sz w:val="24"/>
          <w:szCs w:val="24"/>
        </w:rPr>
        <w:t xml:space="preserve">of </w:t>
      </w:r>
      <w:r w:rsidR="00C2712B" w:rsidRPr="00900BFF">
        <w:rPr>
          <w:rFonts w:ascii="Cambria" w:hAnsi="Cambria"/>
          <w:color w:val="000000" w:themeColor="text1"/>
          <w:sz w:val="24"/>
          <w:szCs w:val="24"/>
        </w:rPr>
        <w:t xml:space="preserve"> </w:t>
      </w:r>
      <w:r w:rsidR="00C65AD0">
        <w:rPr>
          <w:rFonts w:ascii="Cambria" w:hAnsi="Cambria"/>
          <w:color w:val="000000" w:themeColor="text1"/>
          <w:sz w:val="24"/>
          <w:szCs w:val="24"/>
        </w:rPr>
        <w:t>4</w:t>
      </w:r>
      <w:proofErr w:type="gramEnd"/>
      <w:r w:rsidR="00C2712B" w:rsidRPr="00900BFF">
        <w:rPr>
          <w:rFonts w:ascii="Cambria" w:hAnsi="Cambria"/>
          <w:color w:val="000000" w:themeColor="text1"/>
          <w:sz w:val="24"/>
          <w:szCs w:val="24"/>
        </w:rPr>
        <w:t>pm</w:t>
      </w:r>
      <w:r w:rsidRPr="00900BFF">
        <w:rPr>
          <w:rFonts w:ascii="Cambria" w:hAnsi="Cambria"/>
          <w:color w:val="000000" w:themeColor="text1"/>
          <w:sz w:val="24"/>
          <w:szCs w:val="24"/>
        </w:rPr>
        <w:t xml:space="preserve"> and </w:t>
      </w:r>
      <w:r w:rsidR="00C65AD0">
        <w:rPr>
          <w:rFonts w:ascii="Cambria" w:hAnsi="Cambria"/>
          <w:color w:val="000000" w:themeColor="text1"/>
          <w:sz w:val="24"/>
          <w:szCs w:val="24"/>
        </w:rPr>
        <w:t>8</w:t>
      </w:r>
      <w:r w:rsidR="00C2712B" w:rsidRPr="00900BFF">
        <w:rPr>
          <w:rFonts w:ascii="Cambria" w:hAnsi="Cambria"/>
          <w:color w:val="000000" w:themeColor="text1"/>
          <w:sz w:val="24"/>
          <w:szCs w:val="24"/>
        </w:rPr>
        <w:t>pm</w:t>
      </w:r>
      <w:r w:rsidR="00C65AD0">
        <w:rPr>
          <w:rFonts w:ascii="Cambria" w:hAnsi="Cambria"/>
          <w:color w:val="000000" w:themeColor="text1"/>
          <w:sz w:val="24"/>
          <w:szCs w:val="24"/>
        </w:rPr>
        <w:t xml:space="preserve"> on Friday and 3pm and 7pm on Saturday</w:t>
      </w:r>
      <w:r w:rsidRPr="00900BFF">
        <w:rPr>
          <w:rFonts w:ascii="Cambria" w:hAnsi="Cambria"/>
          <w:color w:val="000000" w:themeColor="text1"/>
          <w:sz w:val="24"/>
          <w:szCs w:val="24"/>
        </w:rPr>
        <w:t xml:space="preserve">.  Anyone arriving before this time frame will </w:t>
      </w:r>
      <w:r w:rsidR="002E6670" w:rsidRPr="00900BFF">
        <w:rPr>
          <w:rFonts w:ascii="Cambria" w:hAnsi="Cambria"/>
          <w:color w:val="000000" w:themeColor="text1"/>
          <w:sz w:val="24"/>
          <w:szCs w:val="24"/>
        </w:rPr>
        <w:t>NOT</w:t>
      </w:r>
      <w:r w:rsidRPr="00900BFF">
        <w:rPr>
          <w:rFonts w:ascii="Cambria" w:hAnsi="Cambria"/>
          <w:color w:val="000000" w:themeColor="text1"/>
          <w:sz w:val="24"/>
          <w:szCs w:val="24"/>
        </w:rPr>
        <w:t xml:space="preserve"> be </w:t>
      </w:r>
      <w:r w:rsidR="002E6670" w:rsidRPr="00900BFF">
        <w:rPr>
          <w:rFonts w:ascii="Cambria" w:hAnsi="Cambria"/>
          <w:color w:val="000000" w:themeColor="text1"/>
          <w:sz w:val="24"/>
          <w:szCs w:val="24"/>
        </w:rPr>
        <w:t>permitted</w:t>
      </w:r>
      <w:r w:rsidRPr="00900BFF">
        <w:rPr>
          <w:rFonts w:ascii="Cambria" w:hAnsi="Cambria"/>
          <w:color w:val="000000" w:themeColor="text1"/>
          <w:sz w:val="24"/>
          <w:szCs w:val="24"/>
        </w:rPr>
        <w:t xml:space="preserve"> to enter the facility </w:t>
      </w:r>
      <w:r w:rsidR="002E6670" w:rsidRPr="00900BFF">
        <w:rPr>
          <w:rFonts w:ascii="Cambria" w:hAnsi="Cambria"/>
          <w:color w:val="000000" w:themeColor="text1"/>
          <w:sz w:val="24"/>
          <w:szCs w:val="24"/>
        </w:rPr>
        <w:t xml:space="preserve">in accordance with CDC and </w:t>
      </w:r>
      <w:r w:rsidR="00900BFF" w:rsidRPr="00900BFF">
        <w:rPr>
          <w:rFonts w:ascii="Cambria" w:hAnsi="Cambria"/>
          <w:color w:val="000000" w:themeColor="text1"/>
          <w:sz w:val="24"/>
          <w:szCs w:val="24"/>
        </w:rPr>
        <w:t>local Public Health Department</w:t>
      </w:r>
      <w:r w:rsidRPr="00900BFF">
        <w:rPr>
          <w:rFonts w:ascii="Cambria" w:hAnsi="Cambria"/>
          <w:color w:val="000000" w:themeColor="text1"/>
          <w:sz w:val="24"/>
          <w:szCs w:val="24"/>
        </w:rPr>
        <w:t xml:space="preserve"> guidelines</w:t>
      </w:r>
      <w:r w:rsidR="00BF5A61">
        <w:rPr>
          <w:rFonts w:ascii="Cambria" w:hAnsi="Cambria"/>
          <w:color w:val="000000" w:themeColor="text1"/>
          <w:sz w:val="24"/>
          <w:szCs w:val="24"/>
        </w:rPr>
        <w:t>. Prior to entry Attendees will receive a temperature screening; anyone with a temperature of 100.4 or higher will not be allowed to enter</w:t>
      </w:r>
      <w:r w:rsidRPr="00900BFF">
        <w:rPr>
          <w:rFonts w:ascii="Cambria" w:hAnsi="Cambria"/>
          <w:color w:val="000000" w:themeColor="text1"/>
          <w:sz w:val="24"/>
          <w:szCs w:val="24"/>
        </w:rPr>
        <w:t>.</w:t>
      </w:r>
      <w:r w:rsidR="006C6A87" w:rsidRPr="00900BFF">
        <w:rPr>
          <w:rFonts w:ascii="Cambria" w:hAnsi="Cambria"/>
          <w:color w:val="000000" w:themeColor="text1"/>
          <w:sz w:val="24"/>
          <w:szCs w:val="24"/>
        </w:rPr>
        <w:t xml:space="preserve">  </w:t>
      </w:r>
      <w:r w:rsidR="00BF5A61">
        <w:rPr>
          <w:rFonts w:ascii="Cambria" w:hAnsi="Cambria"/>
          <w:color w:val="000000" w:themeColor="text1"/>
          <w:sz w:val="24"/>
          <w:szCs w:val="24"/>
        </w:rPr>
        <w:t>Once you enter the facility y</w:t>
      </w:r>
      <w:r w:rsidR="006C6A87" w:rsidRPr="00900BFF">
        <w:rPr>
          <w:rFonts w:ascii="Cambria" w:hAnsi="Cambria"/>
          <w:color w:val="000000" w:themeColor="text1"/>
          <w:sz w:val="24"/>
          <w:szCs w:val="24"/>
        </w:rPr>
        <w:t>ou must stay in Grandstand</w:t>
      </w:r>
      <w:r w:rsidR="00900BFF" w:rsidRPr="00900BFF">
        <w:rPr>
          <w:rFonts w:ascii="Cambria" w:hAnsi="Cambria"/>
          <w:color w:val="000000" w:themeColor="text1"/>
          <w:sz w:val="24"/>
          <w:szCs w:val="24"/>
        </w:rPr>
        <w:t>/Spectator</w:t>
      </w:r>
      <w:r w:rsidR="006C6A87" w:rsidRPr="00900BFF">
        <w:rPr>
          <w:rFonts w:ascii="Cambria" w:hAnsi="Cambria"/>
          <w:color w:val="000000" w:themeColor="text1"/>
          <w:sz w:val="24"/>
          <w:szCs w:val="24"/>
        </w:rPr>
        <w:t xml:space="preserve"> area</w:t>
      </w:r>
      <w:r w:rsidR="00900BFF" w:rsidRPr="00900BFF">
        <w:rPr>
          <w:rFonts w:ascii="Cambria" w:hAnsi="Cambria"/>
          <w:color w:val="000000" w:themeColor="text1"/>
          <w:sz w:val="24"/>
          <w:szCs w:val="24"/>
        </w:rPr>
        <w:t>.</w:t>
      </w:r>
    </w:p>
    <w:p w14:paraId="60099293" w14:textId="7A57EF06" w:rsidR="00277D72" w:rsidRPr="00C2712B" w:rsidRDefault="00277D72" w:rsidP="00891892">
      <w:pPr>
        <w:pStyle w:val="ListParagraph"/>
        <w:numPr>
          <w:ilvl w:val="0"/>
          <w:numId w:val="5"/>
        </w:numPr>
        <w:spacing w:after="0" w:line="360" w:lineRule="exact"/>
        <w:ind w:left="360"/>
        <w:rPr>
          <w:rFonts w:ascii="Cambria" w:hAnsi="Cambria"/>
          <w:color w:val="000000" w:themeColor="text1"/>
          <w:sz w:val="24"/>
          <w:szCs w:val="24"/>
        </w:rPr>
      </w:pPr>
      <w:r w:rsidRPr="00C2712B">
        <w:rPr>
          <w:rFonts w:ascii="Cambria" w:hAnsi="Cambria"/>
          <w:color w:val="000000" w:themeColor="text1"/>
          <w:sz w:val="24"/>
          <w:szCs w:val="24"/>
        </w:rPr>
        <w:t>ALL Attendees should leave one (1) parking spot in between each vehicle.</w:t>
      </w:r>
      <w:r>
        <w:rPr>
          <w:rFonts w:ascii="Cambria" w:hAnsi="Cambria"/>
          <w:color w:val="000000" w:themeColor="text1"/>
          <w:sz w:val="24"/>
          <w:szCs w:val="24"/>
        </w:rPr>
        <w:t xml:space="preserve"> Tailgating is NOT permitted on the Facility Grounds.</w:t>
      </w:r>
    </w:p>
    <w:p w14:paraId="691CF7A6" w14:textId="41A99C13" w:rsidR="00C65AD0" w:rsidRPr="00C65AD0" w:rsidRDefault="00C65AD0" w:rsidP="00C65AD0">
      <w:pPr>
        <w:pStyle w:val="ListParagraph"/>
        <w:numPr>
          <w:ilvl w:val="0"/>
          <w:numId w:val="5"/>
        </w:numPr>
        <w:spacing w:after="0" w:line="360" w:lineRule="exact"/>
        <w:ind w:left="360"/>
        <w:rPr>
          <w:rFonts w:ascii="Cambria" w:hAnsi="Cambria"/>
          <w:color w:val="000000" w:themeColor="text1"/>
          <w:sz w:val="24"/>
          <w:szCs w:val="24"/>
        </w:rPr>
      </w:pPr>
      <w:r w:rsidRPr="00C65AD0">
        <w:rPr>
          <w:rFonts w:ascii="Cambria" w:hAnsi="Cambria"/>
          <w:color w:val="000000" w:themeColor="text1"/>
          <w:sz w:val="24"/>
          <w:szCs w:val="24"/>
        </w:rPr>
        <w:t xml:space="preserve">There is overnight camping available at the facility.  It is first come, first served basis with no hookups. </w:t>
      </w:r>
    </w:p>
    <w:p w14:paraId="085D0D1A" w14:textId="07F1FA53" w:rsidR="00A914EE" w:rsidRPr="00A914EE" w:rsidRDefault="00A914EE" w:rsidP="00A914EE">
      <w:pPr>
        <w:pStyle w:val="ListParagraph"/>
        <w:numPr>
          <w:ilvl w:val="0"/>
          <w:numId w:val="5"/>
        </w:numPr>
        <w:spacing w:after="0" w:line="360" w:lineRule="exact"/>
        <w:ind w:left="360"/>
        <w:rPr>
          <w:rFonts w:ascii="Cambria" w:hAnsi="Cambria"/>
          <w:color w:val="000000" w:themeColor="text1"/>
          <w:sz w:val="24"/>
          <w:szCs w:val="24"/>
        </w:rPr>
      </w:pPr>
      <w:r w:rsidRPr="00A914EE">
        <w:rPr>
          <w:rFonts w:ascii="Cambria" w:hAnsi="Cambria"/>
          <w:iCs/>
          <w:color w:val="000000" w:themeColor="text1"/>
          <w:sz w:val="24"/>
          <w:szCs w:val="24"/>
        </w:rPr>
        <w:t>The seating for this event will follow the CDC and local Public Health Department guidelines for social-distancing up to and including 6’ separation between all gr</w:t>
      </w:r>
      <w:r>
        <w:rPr>
          <w:rFonts w:ascii="Cambria" w:hAnsi="Cambria"/>
          <w:iCs/>
          <w:color w:val="000000" w:themeColor="text1"/>
          <w:sz w:val="24"/>
          <w:szCs w:val="24"/>
        </w:rPr>
        <w:t>o</w:t>
      </w:r>
      <w:r w:rsidRPr="00A914EE">
        <w:rPr>
          <w:rFonts w:ascii="Cambria" w:hAnsi="Cambria"/>
          <w:iCs/>
          <w:color w:val="000000" w:themeColor="text1"/>
          <w:sz w:val="24"/>
          <w:szCs w:val="24"/>
        </w:rPr>
        <w:t>ups and seating every other row in all grandstands.</w:t>
      </w:r>
    </w:p>
    <w:p w14:paraId="59C1E7C7" w14:textId="53B2AB28" w:rsidR="00277D72" w:rsidRPr="00033060" w:rsidRDefault="003365D3" w:rsidP="00891892">
      <w:pPr>
        <w:pStyle w:val="ListParagraph"/>
        <w:numPr>
          <w:ilvl w:val="0"/>
          <w:numId w:val="5"/>
        </w:numPr>
        <w:spacing w:after="0" w:line="360" w:lineRule="exact"/>
        <w:ind w:left="360"/>
        <w:rPr>
          <w:rFonts w:ascii="Cambria" w:hAnsi="Cambria"/>
          <w:color w:val="000000" w:themeColor="text1"/>
          <w:sz w:val="24"/>
          <w:szCs w:val="24"/>
        </w:rPr>
      </w:pPr>
      <w:r w:rsidRPr="00033060">
        <w:rPr>
          <w:rFonts w:ascii="Cambria" w:hAnsi="Cambria"/>
          <w:color w:val="000000" w:themeColor="text1"/>
          <w:sz w:val="24"/>
          <w:szCs w:val="24"/>
        </w:rPr>
        <w:t>It is recommended</w:t>
      </w:r>
      <w:r w:rsidR="008F2E92">
        <w:rPr>
          <w:rFonts w:ascii="Cambria" w:hAnsi="Cambria"/>
          <w:color w:val="000000" w:themeColor="text1"/>
          <w:sz w:val="24"/>
          <w:szCs w:val="24"/>
        </w:rPr>
        <w:t>, but not required,</w:t>
      </w:r>
      <w:r w:rsidRPr="00033060">
        <w:rPr>
          <w:rFonts w:ascii="Cambria" w:hAnsi="Cambria"/>
          <w:color w:val="000000" w:themeColor="text1"/>
          <w:sz w:val="24"/>
          <w:szCs w:val="24"/>
        </w:rPr>
        <w:t xml:space="preserve"> that all</w:t>
      </w:r>
      <w:r w:rsidR="002E6670" w:rsidRPr="00033060">
        <w:rPr>
          <w:rFonts w:ascii="Cambria" w:hAnsi="Cambria"/>
          <w:color w:val="000000" w:themeColor="text1"/>
          <w:sz w:val="24"/>
          <w:szCs w:val="24"/>
        </w:rPr>
        <w:t xml:space="preserve"> </w:t>
      </w:r>
      <w:r w:rsidR="008F2E92">
        <w:rPr>
          <w:rFonts w:ascii="Cambria" w:hAnsi="Cambria"/>
          <w:color w:val="000000" w:themeColor="text1"/>
          <w:sz w:val="24"/>
          <w:szCs w:val="24"/>
        </w:rPr>
        <w:t xml:space="preserve">Spectators </w:t>
      </w:r>
      <w:r w:rsidR="00112057" w:rsidRPr="00033060">
        <w:rPr>
          <w:rFonts w:ascii="Cambria" w:hAnsi="Cambria"/>
          <w:color w:val="000000" w:themeColor="text1"/>
          <w:sz w:val="24"/>
          <w:szCs w:val="24"/>
        </w:rPr>
        <w:t xml:space="preserve">wear a cloth face cover at </w:t>
      </w:r>
      <w:r w:rsidRPr="00033060">
        <w:rPr>
          <w:rFonts w:ascii="Cambria" w:hAnsi="Cambria"/>
          <w:color w:val="000000" w:themeColor="text1"/>
          <w:sz w:val="24"/>
          <w:szCs w:val="24"/>
        </w:rPr>
        <w:t>all</w:t>
      </w:r>
      <w:r w:rsidR="00112057" w:rsidRPr="00033060">
        <w:rPr>
          <w:rFonts w:ascii="Cambria" w:hAnsi="Cambria"/>
          <w:color w:val="000000" w:themeColor="text1"/>
          <w:sz w:val="24"/>
          <w:szCs w:val="24"/>
        </w:rPr>
        <w:t xml:space="preserve"> times. </w:t>
      </w:r>
    </w:p>
    <w:p w14:paraId="51CB4FA9" w14:textId="77777777" w:rsidR="00C709C4" w:rsidRPr="00C2712B" w:rsidRDefault="00C709C4" w:rsidP="00891892">
      <w:pPr>
        <w:pStyle w:val="ListParagraph"/>
        <w:numPr>
          <w:ilvl w:val="0"/>
          <w:numId w:val="5"/>
        </w:numPr>
        <w:spacing w:after="0" w:line="360" w:lineRule="exact"/>
        <w:ind w:left="360"/>
        <w:rPr>
          <w:rFonts w:ascii="Cambria" w:hAnsi="Cambria"/>
          <w:color w:val="000000" w:themeColor="text1"/>
          <w:sz w:val="24"/>
          <w:szCs w:val="24"/>
        </w:rPr>
      </w:pPr>
      <w:r w:rsidRPr="00C2712B">
        <w:rPr>
          <w:rFonts w:ascii="Cambria" w:hAnsi="Cambria"/>
          <w:color w:val="000000" w:themeColor="text1"/>
          <w:sz w:val="24"/>
          <w:szCs w:val="24"/>
        </w:rPr>
        <w:t xml:space="preserve">ALL Attendees </w:t>
      </w:r>
      <w:r w:rsidRPr="00C2712B">
        <w:rPr>
          <w:rFonts w:ascii="Cambria" w:hAnsi="Cambria"/>
          <w:b/>
          <w:color w:val="000000" w:themeColor="text1"/>
          <w:sz w:val="24"/>
          <w:szCs w:val="24"/>
        </w:rPr>
        <w:t>MUST follow CDC Guidelines</w:t>
      </w:r>
      <w:r w:rsidRPr="00C2712B">
        <w:rPr>
          <w:rFonts w:ascii="Cambria" w:hAnsi="Cambria"/>
          <w:color w:val="000000" w:themeColor="text1"/>
          <w:sz w:val="24"/>
          <w:szCs w:val="24"/>
        </w:rPr>
        <w:t xml:space="preserve"> throughout the entire event from entry onto the facility until exit.  See below for ALL Guidelines up to and including Social-Distancing </w:t>
      </w:r>
      <w:r w:rsidRPr="00C2712B">
        <w:rPr>
          <w:rFonts w:ascii="Cambria" w:hAnsi="Cambria"/>
          <w:i/>
          <w:color w:val="000000" w:themeColor="text1"/>
          <w:sz w:val="24"/>
          <w:szCs w:val="24"/>
        </w:rPr>
        <w:t xml:space="preserve">(6’ separation) </w:t>
      </w:r>
      <w:r w:rsidRPr="00C2712B">
        <w:rPr>
          <w:rFonts w:ascii="Cambria" w:hAnsi="Cambria"/>
          <w:color w:val="000000" w:themeColor="text1"/>
          <w:sz w:val="24"/>
          <w:szCs w:val="24"/>
        </w:rPr>
        <w:t>and continued Personal Hygiene.</w:t>
      </w:r>
    </w:p>
    <w:p w14:paraId="7A09C470" w14:textId="7B3C9C31" w:rsidR="002F6C28" w:rsidRPr="00277D72" w:rsidRDefault="00C2712B" w:rsidP="00891892">
      <w:pPr>
        <w:pStyle w:val="ListParagraph"/>
        <w:numPr>
          <w:ilvl w:val="0"/>
          <w:numId w:val="5"/>
        </w:numPr>
        <w:spacing w:after="0" w:line="360" w:lineRule="exact"/>
        <w:ind w:left="360"/>
        <w:rPr>
          <w:rFonts w:ascii="Cambria" w:hAnsi="Cambria"/>
          <w:iCs/>
          <w:color w:val="000000" w:themeColor="text1"/>
          <w:sz w:val="24"/>
          <w:szCs w:val="24"/>
        </w:rPr>
      </w:pPr>
      <w:r w:rsidRPr="005F21DA">
        <w:rPr>
          <w:rFonts w:ascii="Cambria" w:hAnsi="Cambria"/>
          <w:iCs/>
          <w:color w:val="000000" w:themeColor="text1"/>
          <w:sz w:val="24"/>
          <w:szCs w:val="24"/>
        </w:rPr>
        <w:t>Concessions will be available in the main grandstand.  Fans should follow social</w:t>
      </w:r>
      <w:r w:rsidR="00277D72">
        <w:rPr>
          <w:rFonts w:ascii="Cambria" w:hAnsi="Cambria"/>
          <w:iCs/>
          <w:color w:val="000000" w:themeColor="text1"/>
          <w:sz w:val="24"/>
          <w:szCs w:val="24"/>
        </w:rPr>
        <w:t>-</w:t>
      </w:r>
      <w:r w:rsidRPr="005F21DA">
        <w:rPr>
          <w:rFonts w:ascii="Cambria" w:hAnsi="Cambria"/>
          <w:iCs/>
          <w:color w:val="000000" w:themeColor="text1"/>
          <w:sz w:val="24"/>
          <w:szCs w:val="24"/>
        </w:rPr>
        <w:t xml:space="preserve">distancing guidelines while in line for concessions. </w:t>
      </w:r>
    </w:p>
    <w:p w14:paraId="72B85F21" w14:textId="554D39A7" w:rsidR="00C709C4" w:rsidRPr="00BF5A61" w:rsidRDefault="00C709C4" w:rsidP="00891892">
      <w:pPr>
        <w:pStyle w:val="ListParagraph"/>
        <w:numPr>
          <w:ilvl w:val="0"/>
          <w:numId w:val="5"/>
        </w:numPr>
        <w:spacing w:after="0" w:line="360" w:lineRule="exact"/>
        <w:ind w:left="360"/>
        <w:rPr>
          <w:rFonts w:ascii="Cambria" w:hAnsi="Cambria"/>
          <w:color w:val="000000" w:themeColor="text1"/>
          <w:sz w:val="24"/>
          <w:szCs w:val="24"/>
        </w:rPr>
      </w:pPr>
      <w:r w:rsidRPr="00BF5A61">
        <w:rPr>
          <w:rFonts w:ascii="Cambria" w:hAnsi="Cambria"/>
          <w:color w:val="000000" w:themeColor="text1"/>
          <w:sz w:val="24"/>
          <w:szCs w:val="24"/>
        </w:rPr>
        <w:t xml:space="preserve">All Attendees MUST </w:t>
      </w:r>
      <w:r w:rsidR="00D32CBC" w:rsidRPr="00BF5A61">
        <w:rPr>
          <w:rFonts w:ascii="Cambria" w:hAnsi="Cambria"/>
          <w:color w:val="000000" w:themeColor="text1"/>
          <w:sz w:val="24"/>
          <w:szCs w:val="24"/>
        </w:rPr>
        <w:t>stay in Grandstand</w:t>
      </w:r>
      <w:r w:rsidR="00BF5A61" w:rsidRPr="00BF5A61">
        <w:rPr>
          <w:rFonts w:ascii="Cambria" w:hAnsi="Cambria"/>
          <w:color w:val="000000" w:themeColor="text1"/>
          <w:sz w:val="24"/>
          <w:szCs w:val="24"/>
        </w:rPr>
        <w:t>/Spectator</w:t>
      </w:r>
      <w:r w:rsidR="00D32CBC" w:rsidRPr="00BF5A61">
        <w:rPr>
          <w:rFonts w:ascii="Cambria" w:hAnsi="Cambria"/>
          <w:color w:val="000000" w:themeColor="text1"/>
          <w:sz w:val="24"/>
          <w:szCs w:val="24"/>
        </w:rPr>
        <w:t xml:space="preserve"> Area </w:t>
      </w:r>
      <w:r w:rsidRPr="00BF5A61">
        <w:rPr>
          <w:rFonts w:ascii="Cambria" w:hAnsi="Cambria"/>
          <w:color w:val="000000" w:themeColor="text1"/>
          <w:sz w:val="24"/>
          <w:szCs w:val="24"/>
        </w:rPr>
        <w:t>at ALL times.</w:t>
      </w:r>
      <w:r w:rsidR="00D32CBC" w:rsidRPr="00BF5A61">
        <w:rPr>
          <w:rFonts w:ascii="Cambria" w:hAnsi="Cambria"/>
          <w:color w:val="000000" w:themeColor="text1"/>
          <w:sz w:val="24"/>
          <w:szCs w:val="24"/>
        </w:rPr>
        <w:t xml:space="preserve">  </w:t>
      </w:r>
      <w:r w:rsidR="002822F1">
        <w:rPr>
          <w:rFonts w:ascii="Cambria" w:hAnsi="Cambria"/>
          <w:color w:val="000000" w:themeColor="text1"/>
          <w:sz w:val="24"/>
          <w:szCs w:val="24"/>
        </w:rPr>
        <w:t xml:space="preserve">Pit Area access will only be allowed following the night’s racing activity.  Fans will then be permitted to visit the pit area after racing is complete. </w:t>
      </w:r>
    </w:p>
    <w:p w14:paraId="54266E58" w14:textId="4F3E6B25" w:rsidR="00C65AD0" w:rsidRPr="002822F1" w:rsidRDefault="00C65AD0" w:rsidP="00891892">
      <w:pPr>
        <w:pStyle w:val="ListParagraph"/>
        <w:numPr>
          <w:ilvl w:val="0"/>
          <w:numId w:val="5"/>
        </w:numPr>
        <w:spacing w:after="0" w:line="360" w:lineRule="exact"/>
        <w:ind w:left="360"/>
        <w:rPr>
          <w:rFonts w:ascii="Cambria" w:hAnsi="Cambria"/>
          <w:b/>
          <w:bCs/>
          <w:color w:val="000000" w:themeColor="text1"/>
          <w:sz w:val="24"/>
          <w:szCs w:val="24"/>
        </w:rPr>
      </w:pPr>
      <w:r w:rsidRPr="002822F1">
        <w:rPr>
          <w:rFonts w:ascii="Cambria" w:hAnsi="Cambria"/>
          <w:b/>
          <w:bCs/>
          <w:color w:val="000000" w:themeColor="text1"/>
          <w:sz w:val="24"/>
          <w:szCs w:val="24"/>
        </w:rPr>
        <w:lastRenderedPageBreak/>
        <w:t>Saturday’s event will have an early start.</w:t>
      </w:r>
      <w:r w:rsidR="002822F1" w:rsidRPr="002822F1">
        <w:rPr>
          <w:rFonts w:ascii="Cambria" w:hAnsi="Cambria"/>
          <w:b/>
          <w:bCs/>
          <w:color w:val="000000" w:themeColor="text1"/>
          <w:sz w:val="24"/>
          <w:szCs w:val="24"/>
        </w:rPr>
        <w:t xml:space="preserve">  Gates will open at 3pm with Hot Laps beginning at approximately 4:15pm.</w:t>
      </w:r>
      <w:r w:rsidRPr="002822F1">
        <w:rPr>
          <w:rFonts w:ascii="Cambria" w:hAnsi="Cambria"/>
          <w:b/>
          <w:bCs/>
          <w:color w:val="000000" w:themeColor="text1"/>
          <w:sz w:val="24"/>
          <w:szCs w:val="24"/>
        </w:rPr>
        <w:t xml:space="preserve">  That evening’s feature will be LIVE on CBS Sport</w:t>
      </w:r>
      <w:r w:rsidR="002822F1" w:rsidRPr="002822F1">
        <w:rPr>
          <w:rFonts w:ascii="Cambria" w:hAnsi="Cambria"/>
          <w:b/>
          <w:bCs/>
          <w:color w:val="000000" w:themeColor="text1"/>
          <w:sz w:val="24"/>
          <w:szCs w:val="24"/>
        </w:rPr>
        <w:t>s</w:t>
      </w:r>
      <w:r w:rsidRPr="002822F1">
        <w:rPr>
          <w:rFonts w:ascii="Cambria" w:hAnsi="Cambria"/>
          <w:b/>
          <w:bCs/>
          <w:color w:val="000000" w:themeColor="text1"/>
          <w:sz w:val="24"/>
          <w:szCs w:val="24"/>
        </w:rPr>
        <w:t xml:space="preserve"> Network at 9 PM ET. </w:t>
      </w:r>
    </w:p>
    <w:p w14:paraId="3402D004" w14:textId="6AF309A9" w:rsidR="008E4FEA" w:rsidRDefault="008E4FEA" w:rsidP="008E4FEA">
      <w:pPr>
        <w:spacing w:line="300" w:lineRule="exact"/>
        <w:rPr>
          <w:rFonts w:ascii="Cambria" w:hAnsi="Cambria"/>
          <w:color w:val="000000" w:themeColor="text1"/>
        </w:rPr>
      </w:pPr>
    </w:p>
    <w:p w14:paraId="1AA9652C" w14:textId="6066CE1C" w:rsidR="008E4FEA" w:rsidRPr="005C1BA8" w:rsidRDefault="008E4FEA" w:rsidP="008E4FEA">
      <w:pPr>
        <w:rPr>
          <w:rFonts w:ascii="Cambria" w:hAnsi="Cambria"/>
          <w:b/>
          <w:bCs/>
          <w:color w:val="000000" w:themeColor="text1"/>
          <w:sz w:val="44"/>
          <w:szCs w:val="44"/>
        </w:rPr>
      </w:pPr>
      <w:r w:rsidRPr="005C1BA8">
        <w:rPr>
          <w:rFonts w:ascii="Cambria" w:hAnsi="Cambria"/>
          <w:b/>
          <w:bCs/>
          <w:color w:val="000000" w:themeColor="text1"/>
          <w:sz w:val="52"/>
          <w:szCs w:val="52"/>
        </w:rPr>
        <w:t xml:space="preserve">Exhibit A – </w:t>
      </w:r>
      <w:r w:rsidRPr="005C1BA8">
        <w:rPr>
          <w:rFonts w:ascii="Cambria" w:hAnsi="Cambria"/>
          <w:b/>
          <w:bCs/>
          <w:i/>
          <w:color w:val="000000" w:themeColor="text1"/>
          <w:sz w:val="32"/>
          <w:szCs w:val="32"/>
        </w:rPr>
        <w:t>Track &amp; Event Information</w:t>
      </w:r>
    </w:p>
    <w:p w14:paraId="6F9B182E" w14:textId="77777777" w:rsidR="008E4FEA" w:rsidRPr="005C1BA8" w:rsidRDefault="008E4FEA" w:rsidP="008E4FEA">
      <w:pPr>
        <w:rPr>
          <w:rFonts w:ascii="Cambria" w:hAnsi="Cambria"/>
          <w:b/>
          <w:bCs/>
          <w:color w:val="000000" w:themeColor="text1"/>
        </w:rPr>
      </w:pPr>
      <w:r w:rsidRPr="005C1BA8">
        <w:rPr>
          <w:rFonts w:ascii="Cambria" w:hAnsi="Cambria"/>
          <w:b/>
          <w:bCs/>
          <w:color w:val="000000" w:themeColor="text1"/>
        </w:rPr>
        <w:t>_________________________________________________________________________________________________________</w:t>
      </w:r>
    </w:p>
    <w:p w14:paraId="2BFB9CB1" w14:textId="77777777" w:rsidR="008E4FEA" w:rsidRPr="005C1BA8" w:rsidRDefault="008E4FEA" w:rsidP="008E4FEA">
      <w:pPr>
        <w:rPr>
          <w:rFonts w:ascii="Cambria" w:hAnsi="Cambria"/>
          <w:b/>
          <w:bCs/>
          <w:color w:val="000000" w:themeColor="text1"/>
        </w:rPr>
      </w:pPr>
    </w:p>
    <w:p w14:paraId="5F26BA35" w14:textId="77777777" w:rsidR="00C65AD0" w:rsidRPr="00C13575" w:rsidRDefault="00C65AD0" w:rsidP="00C65AD0">
      <w:pPr>
        <w:rPr>
          <w:rFonts w:eastAsia="Times New Roman" w:cstheme="minorHAnsi"/>
        </w:rPr>
      </w:pPr>
      <w:r w:rsidRPr="004F46E8">
        <w:rPr>
          <w:rFonts w:ascii="Cambria" w:hAnsi="Cambria"/>
          <w:b/>
          <w:bCs/>
        </w:rPr>
        <w:t>LOCATION:</w:t>
      </w:r>
      <w:r w:rsidRPr="004F46E8">
        <w:rPr>
          <w:rFonts w:ascii="Cambria" w:hAnsi="Cambria"/>
        </w:rPr>
        <w:t xml:space="preserve"> </w:t>
      </w:r>
      <w:r>
        <w:rPr>
          <w:rFonts w:ascii="Cambria" w:hAnsi="Cambria"/>
        </w:rPr>
        <w:t xml:space="preserve">Tri-State Speedway, </w:t>
      </w:r>
      <w:r w:rsidRPr="00C13575">
        <w:rPr>
          <w:rFonts w:eastAsia="Times New Roman" w:cstheme="minorHAnsi"/>
          <w:color w:val="000000"/>
          <w:shd w:val="clear" w:color="auto" w:fill="FFFFFF"/>
        </w:rPr>
        <w:t>9981 South US Highway 41</w:t>
      </w:r>
      <w:r>
        <w:rPr>
          <w:rFonts w:eastAsia="Times New Roman" w:cstheme="minorHAnsi"/>
          <w:color w:val="000000"/>
        </w:rPr>
        <w:t xml:space="preserve">, </w:t>
      </w:r>
      <w:r w:rsidRPr="00C13575">
        <w:rPr>
          <w:rFonts w:eastAsia="Times New Roman" w:cstheme="minorHAnsi"/>
          <w:color w:val="000000"/>
          <w:shd w:val="clear" w:color="auto" w:fill="FFFFFF"/>
        </w:rPr>
        <w:t>Haubstadt, IN 47639 </w:t>
      </w:r>
    </w:p>
    <w:p w14:paraId="6BC26628" w14:textId="77777777" w:rsidR="00C65AD0" w:rsidRPr="004F46E8" w:rsidRDefault="00C65AD0" w:rsidP="00C65AD0">
      <w:pPr>
        <w:rPr>
          <w:rFonts w:ascii="Cambria" w:hAnsi="Cambria"/>
        </w:rPr>
      </w:pPr>
    </w:p>
    <w:p w14:paraId="1BD603BF" w14:textId="77777777" w:rsidR="00C65AD0" w:rsidRPr="004F46E8" w:rsidRDefault="00C65AD0" w:rsidP="00C65AD0">
      <w:pPr>
        <w:rPr>
          <w:rFonts w:ascii="Cambria" w:hAnsi="Cambria"/>
          <w:i/>
        </w:rPr>
      </w:pPr>
      <w:r w:rsidRPr="00FD48AE">
        <w:rPr>
          <w:rFonts w:ascii="Cambria" w:hAnsi="Cambria"/>
          <w:b/>
          <w:bCs/>
        </w:rPr>
        <w:t>EVENT DATE(S):</w:t>
      </w:r>
      <w:r w:rsidRPr="00FD48AE">
        <w:rPr>
          <w:rFonts w:ascii="Cambria" w:hAnsi="Cambria"/>
        </w:rPr>
        <w:t xml:space="preserve"> June </w:t>
      </w:r>
      <w:r>
        <w:rPr>
          <w:rFonts w:ascii="Cambria" w:hAnsi="Cambria"/>
        </w:rPr>
        <w:t xml:space="preserve">19 </w:t>
      </w:r>
      <w:r w:rsidRPr="00FD48AE">
        <w:rPr>
          <w:rFonts w:ascii="Cambria" w:hAnsi="Cambria"/>
        </w:rPr>
        <w:t xml:space="preserve">and </w:t>
      </w:r>
      <w:r>
        <w:rPr>
          <w:rFonts w:ascii="Cambria" w:hAnsi="Cambria"/>
        </w:rPr>
        <w:t>20</w:t>
      </w:r>
      <w:r w:rsidRPr="00FD48AE">
        <w:rPr>
          <w:rFonts w:ascii="Cambria" w:hAnsi="Cambria"/>
        </w:rPr>
        <w:t>, 2020</w:t>
      </w:r>
    </w:p>
    <w:p w14:paraId="7C5A698F" w14:textId="77777777" w:rsidR="00C65AD0" w:rsidRPr="004F46E8" w:rsidRDefault="00C65AD0" w:rsidP="00C65AD0">
      <w:pPr>
        <w:rPr>
          <w:rFonts w:ascii="Cambria" w:hAnsi="Cambria"/>
        </w:rPr>
      </w:pPr>
    </w:p>
    <w:p w14:paraId="3390957A" w14:textId="77777777" w:rsidR="00C65AD0" w:rsidRPr="004F46E8" w:rsidRDefault="00C65AD0" w:rsidP="00C65AD0">
      <w:pPr>
        <w:rPr>
          <w:rFonts w:ascii="Cambria" w:hAnsi="Cambria"/>
        </w:rPr>
      </w:pPr>
      <w:r w:rsidRPr="004F46E8">
        <w:rPr>
          <w:rFonts w:ascii="Cambria" w:hAnsi="Cambria"/>
          <w:b/>
          <w:bCs/>
        </w:rPr>
        <w:t>COMPETITION/SERIES:</w:t>
      </w:r>
      <w:r w:rsidRPr="004F46E8">
        <w:rPr>
          <w:rFonts w:ascii="Cambria" w:hAnsi="Cambria"/>
        </w:rPr>
        <w:t xml:space="preserve"> </w:t>
      </w:r>
      <w:r>
        <w:rPr>
          <w:rFonts w:ascii="Cambria" w:hAnsi="Cambria"/>
        </w:rPr>
        <w:t xml:space="preserve">World of Outlaws NOS Energy Drink Sprint Car Series and </w:t>
      </w:r>
      <w:proofErr w:type="spellStart"/>
      <w:r>
        <w:rPr>
          <w:rFonts w:ascii="Cambria" w:hAnsi="Cambria"/>
        </w:rPr>
        <w:t>DIRTcar</w:t>
      </w:r>
      <w:proofErr w:type="spellEnd"/>
      <w:r>
        <w:rPr>
          <w:rFonts w:ascii="Cambria" w:hAnsi="Cambria"/>
        </w:rPr>
        <w:t xml:space="preserve"> UMP </w:t>
      </w:r>
      <w:proofErr w:type="spellStart"/>
      <w:r>
        <w:rPr>
          <w:rFonts w:ascii="Cambria" w:hAnsi="Cambria"/>
        </w:rPr>
        <w:t>Modifieds</w:t>
      </w:r>
      <w:proofErr w:type="spellEnd"/>
    </w:p>
    <w:p w14:paraId="4C9F23FF" w14:textId="77777777" w:rsidR="008E4FEA" w:rsidRPr="005C1BA8" w:rsidRDefault="008E4FEA" w:rsidP="008E4FEA">
      <w:pPr>
        <w:rPr>
          <w:rFonts w:ascii="Cambria" w:hAnsi="Cambria"/>
          <w:color w:val="000000" w:themeColor="text1"/>
        </w:rPr>
      </w:pPr>
    </w:p>
    <w:p w14:paraId="4027B245" w14:textId="5D904321" w:rsidR="008E4FEA" w:rsidRPr="00862D93" w:rsidRDefault="008E4FEA" w:rsidP="008E4FEA">
      <w:pPr>
        <w:rPr>
          <w:rFonts w:ascii="Cambria" w:hAnsi="Cambria"/>
          <w:b/>
          <w:bCs/>
          <w:i/>
          <w:sz w:val="52"/>
          <w:szCs w:val="52"/>
        </w:rPr>
      </w:pPr>
      <w:r w:rsidRPr="00F30236">
        <w:rPr>
          <w:rFonts w:ascii="Cambria" w:hAnsi="Cambria"/>
          <w:b/>
          <w:bCs/>
          <w:sz w:val="52"/>
          <w:szCs w:val="52"/>
        </w:rPr>
        <w:t xml:space="preserve">Exhibit </w:t>
      </w:r>
      <w:r>
        <w:rPr>
          <w:rFonts w:ascii="Cambria" w:hAnsi="Cambria"/>
          <w:b/>
          <w:bCs/>
          <w:sz w:val="52"/>
          <w:szCs w:val="52"/>
        </w:rPr>
        <w:t xml:space="preserve">B - </w:t>
      </w:r>
      <w:r w:rsidRPr="004C1E94">
        <w:rPr>
          <w:rFonts w:ascii="Cambria" w:hAnsi="Cambria"/>
          <w:b/>
          <w:bCs/>
          <w:i/>
          <w:sz w:val="32"/>
          <w:szCs w:val="32"/>
        </w:rPr>
        <w:t xml:space="preserve">Competition </w:t>
      </w:r>
      <w:r w:rsidR="00C65AD0">
        <w:rPr>
          <w:rFonts w:ascii="Cambria" w:hAnsi="Cambria"/>
          <w:b/>
          <w:bCs/>
          <w:i/>
          <w:sz w:val="32"/>
          <w:szCs w:val="32"/>
        </w:rPr>
        <w:t>Information</w:t>
      </w:r>
    </w:p>
    <w:p w14:paraId="4DEED5E2" w14:textId="77777777" w:rsidR="008E4FEA" w:rsidRPr="00F30236" w:rsidRDefault="008E4FEA" w:rsidP="008E4FEA">
      <w:pPr>
        <w:pBdr>
          <w:bottom w:val="single" w:sz="12" w:space="1" w:color="auto"/>
        </w:pBdr>
        <w:rPr>
          <w:rFonts w:ascii="Cambria" w:hAnsi="Cambria"/>
        </w:rPr>
      </w:pPr>
    </w:p>
    <w:p w14:paraId="007D1882" w14:textId="411B3168" w:rsidR="008E4FEA" w:rsidRPr="008E4FEA" w:rsidRDefault="008E4FEA" w:rsidP="008E4FEA">
      <w:pPr>
        <w:pStyle w:val="ListParagraph"/>
        <w:numPr>
          <w:ilvl w:val="0"/>
          <w:numId w:val="13"/>
        </w:numPr>
        <w:spacing w:after="0" w:line="360" w:lineRule="exact"/>
        <w:rPr>
          <w:rFonts w:ascii="Cambria" w:hAnsi="Cambria"/>
          <w:b/>
          <w:color w:val="000000" w:themeColor="text1"/>
        </w:rPr>
      </w:pPr>
      <w:r w:rsidRPr="008E4FEA">
        <w:rPr>
          <w:rFonts w:ascii="Cambria" w:hAnsi="Cambria"/>
          <w:b/>
          <w:color w:val="000000" w:themeColor="text1"/>
        </w:rPr>
        <w:t>PURSE:</w:t>
      </w:r>
    </w:p>
    <w:p w14:paraId="52D664DC" w14:textId="06CCDB28" w:rsidR="008E4FEA" w:rsidRPr="003365D3" w:rsidRDefault="008E4FEA" w:rsidP="003365D3">
      <w:pPr>
        <w:pStyle w:val="ListParagraph"/>
        <w:numPr>
          <w:ilvl w:val="1"/>
          <w:numId w:val="13"/>
        </w:numPr>
        <w:spacing w:after="0" w:line="360" w:lineRule="auto"/>
        <w:rPr>
          <w:rFonts w:ascii="Cambria" w:hAnsi="Cambria"/>
          <w:color w:val="000000" w:themeColor="text1"/>
        </w:rPr>
      </w:pPr>
      <w:r w:rsidRPr="003365D3">
        <w:rPr>
          <w:rFonts w:ascii="Cambria" w:hAnsi="Cambria"/>
          <w:color w:val="000000" w:themeColor="text1"/>
        </w:rPr>
        <w:t>Friday: $6,000-to-Win</w:t>
      </w:r>
      <w:r w:rsidR="00C65AD0">
        <w:rPr>
          <w:rFonts w:ascii="Cambria" w:hAnsi="Cambria"/>
          <w:color w:val="000000" w:themeColor="text1"/>
        </w:rPr>
        <w:t xml:space="preserve"> (</w:t>
      </w:r>
      <w:proofErr w:type="spellStart"/>
      <w:r w:rsidR="00C65AD0">
        <w:rPr>
          <w:rFonts w:ascii="Cambria" w:hAnsi="Cambria"/>
          <w:color w:val="000000" w:themeColor="text1"/>
        </w:rPr>
        <w:t>WoO</w:t>
      </w:r>
      <w:proofErr w:type="spellEnd"/>
      <w:r w:rsidR="00C65AD0">
        <w:rPr>
          <w:rFonts w:ascii="Cambria" w:hAnsi="Cambria"/>
          <w:color w:val="000000" w:themeColor="text1"/>
        </w:rPr>
        <w:t>)/ $1000-to-win (</w:t>
      </w:r>
      <w:proofErr w:type="spellStart"/>
      <w:r w:rsidR="00C65AD0">
        <w:rPr>
          <w:rFonts w:ascii="Cambria" w:hAnsi="Cambria"/>
          <w:color w:val="000000" w:themeColor="text1"/>
        </w:rPr>
        <w:t>DIRTcar</w:t>
      </w:r>
      <w:proofErr w:type="spellEnd"/>
      <w:r w:rsidR="00C65AD0">
        <w:rPr>
          <w:rFonts w:ascii="Cambria" w:hAnsi="Cambria"/>
          <w:color w:val="000000" w:themeColor="text1"/>
        </w:rPr>
        <w:t>)</w:t>
      </w:r>
    </w:p>
    <w:p w14:paraId="34AD2AA5" w14:textId="026C2BD3" w:rsidR="008E4FEA" w:rsidRDefault="008E4FEA" w:rsidP="003365D3">
      <w:pPr>
        <w:pStyle w:val="ListParagraph"/>
        <w:numPr>
          <w:ilvl w:val="1"/>
          <w:numId w:val="13"/>
        </w:numPr>
        <w:spacing w:after="0" w:line="360" w:lineRule="auto"/>
        <w:rPr>
          <w:rFonts w:ascii="Cambria" w:hAnsi="Cambria"/>
          <w:color w:val="000000" w:themeColor="text1"/>
        </w:rPr>
      </w:pPr>
      <w:r w:rsidRPr="003365D3">
        <w:rPr>
          <w:rFonts w:ascii="Cambria" w:hAnsi="Cambria"/>
          <w:color w:val="000000" w:themeColor="text1"/>
        </w:rPr>
        <w:t>Saturday: $10,000-to-Win</w:t>
      </w:r>
      <w:r w:rsidR="00C65AD0">
        <w:rPr>
          <w:rFonts w:ascii="Cambria" w:hAnsi="Cambria"/>
          <w:color w:val="000000" w:themeColor="text1"/>
        </w:rPr>
        <w:t xml:space="preserve"> (</w:t>
      </w:r>
      <w:proofErr w:type="spellStart"/>
      <w:r w:rsidR="00C65AD0">
        <w:rPr>
          <w:rFonts w:ascii="Cambria" w:hAnsi="Cambria"/>
          <w:color w:val="000000" w:themeColor="text1"/>
        </w:rPr>
        <w:t>WoO</w:t>
      </w:r>
      <w:proofErr w:type="spellEnd"/>
      <w:r w:rsidR="00C65AD0">
        <w:rPr>
          <w:rFonts w:ascii="Cambria" w:hAnsi="Cambria"/>
          <w:color w:val="000000" w:themeColor="text1"/>
        </w:rPr>
        <w:t>)/ $1200-to-win (</w:t>
      </w:r>
      <w:proofErr w:type="spellStart"/>
      <w:r w:rsidR="00C65AD0">
        <w:rPr>
          <w:rFonts w:ascii="Cambria" w:hAnsi="Cambria"/>
          <w:color w:val="000000" w:themeColor="text1"/>
        </w:rPr>
        <w:t>DIRTcar</w:t>
      </w:r>
      <w:proofErr w:type="spellEnd"/>
      <w:r w:rsidR="00C65AD0">
        <w:rPr>
          <w:rFonts w:ascii="Cambria" w:hAnsi="Cambria"/>
          <w:color w:val="000000" w:themeColor="text1"/>
        </w:rPr>
        <w:t>)</w:t>
      </w:r>
    </w:p>
    <w:p w14:paraId="0AD9E12C" w14:textId="54F62E1F" w:rsidR="00C65AD0" w:rsidRPr="003365D3" w:rsidRDefault="00C65AD0" w:rsidP="00C65AD0">
      <w:pPr>
        <w:pStyle w:val="ListParagraph"/>
        <w:numPr>
          <w:ilvl w:val="0"/>
          <w:numId w:val="13"/>
        </w:numPr>
        <w:spacing w:after="0" w:line="360" w:lineRule="auto"/>
        <w:rPr>
          <w:rFonts w:ascii="Cambria" w:hAnsi="Cambria"/>
          <w:color w:val="000000" w:themeColor="text1"/>
        </w:rPr>
      </w:pPr>
      <w:r>
        <w:rPr>
          <w:rFonts w:ascii="Cambria" w:hAnsi="Cambria"/>
          <w:color w:val="000000" w:themeColor="text1"/>
        </w:rPr>
        <w:t xml:space="preserve">Please note there will be an early start for the event on Saturday.  </w:t>
      </w:r>
    </w:p>
    <w:p w14:paraId="3BED335B" w14:textId="1A732C73" w:rsidR="00C7524E" w:rsidRPr="005C1BA8" w:rsidRDefault="00C7524E" w:rsidP="005C1BA8">
      <w:pPr>
        <w:rPr>
          <w:rFonts w:ascii="Cambria" w:hAnsi="Cambria"/>
          <w:b/>
          <w:bCs/>
          <w:i/>
          <w:sz w:val="44"/>
          <w:szCs w:val="44"/>
        </w:rPr>
      </w:pPr>
      <w:r w:rsidRPr="00166D38">
        <w:rPr>
          <w:rFonts w:ascii="Cambria" w:hAnsi="Cambria"/>
          <w:b/>
          <w:bCs/>
          <w:sz w:val="52"/>
          <w:szCs w:val="52"/>
        </w:rPr>
        <w:t xml:space="preserve">Exhibit </w:t>
      </w:r>
      <w:r>
        <w:rPr>
          <w:rFonts w:ascii="Cambria" w:hAnsi="Cambria"/>
          <w:b/>
          <w:bCs/>
          <w:sz w:val="52"/>
          <w:szCs w:val="52"/>
        </w:rPr>
        <w:t xml:space="preserve">C – </w:t>
      </w:r>
      <w:r>
        <w:rPr>
          <w:rFonts w:ascii="Cambria" w:hAnsi="Cambria"/>
          <w:b/>
          <w:bCs/>
          <w:i/>
          <w:sz w:val="44"/>
          <w:szCs w:val="44"/>
        </w:rPr>
        <w:t>Spectator Guidelines</w:t>
      </w:r>
    </w:p>
    <w:p w14:paraId="15D7F151" w14:textId="77777777" w:rsidR="00C7524E" w:rsidRDefault="00C7524E" w:rsidP="00C7524E">
      <w:pPr>
        <w:pBdr>
          <w:bottom w:val="single" w:sz="12" w:space="1" w:color="auto"/>
        </w:pBdr>
        <w:rPr>
          <w:rFonts w:ascii="Cambria" w:hAnsi="Cambria"/>
        </w:rPr>
      </w:pPr>
    </w:p>
    <w:p w14:paraId="1851804D" w14:textId="77777777" w:rsidR="00C7524E" w:rsidRDefault="00C7524E" w:rsidP="00C7524E">
      <w:pPr>
        <w:rPr>
          <w:rFonts w:ascii="Cambria" w:hAnsi="Cambria"/>
        </w:rPr>
      </w:pPr>
    </w:p>
    <w:p w14:paraId="09B3D594" w14:textId="3FFFE6CF" w:rsidR="00C7524E" w:rsidRPr="008F4E0B" w:rsidRDefault="00A914EE" w:rsidP="00C7524E">
      <w:pPr>
        <w:spacing w:line="360" w:lineRule="auto"/>
        <w:rPr>
          <w:rFonts w:ascii="Cambria" w:hAnsi="Cambria"/>
        </w:rPr>
      </w:pPr>
      <w:r>
        <w:rPr>
          <w:rFonts w:ascii="Cambria" w:hAnsi="Cambria"/>
        </w:rPr>
        <w:t xml:space="preserve">As we </w:t>
      </w:r>
      <w:r w:rsidR="00537655">
        <w:rPr>
          <w:rFonts w:ascii="Cambria" w:hAnsi="Cambria"/>
        </w:rPr>
        <w:t>#</w:t>
      </w:r>
      <w:proofErr w:type="spellStart"/>
      <w:r w:rsidR="00537655">
        <w:rPr>
          <w:rFonts w:ascii="Cambria" w:hAnsi="Cambria"/>
        </w:rPr>
        <w:t>ReturntoRacing</w:t>
      </w:r>
      <w:proofErr w:type="spellEnd"/>
      <w:r w:rsidR="00C7524E" w:rsidRPr="008F4E0B">
        <w:rPr>
          <w:rFonts w:ascii="Cambria" w:hAnsi="Cambria"/>
        </w:rPr>
        <w:t xml:space="preserve"> you will read about </w:t>
      </w:r>
      <w:r w:rsidR="00C7524E" w:rsidRPr="00A2709F">
        <w:rPr>
          <w:rFonts w:ascii="Cambria" w:hAnsi="Cambria"/>
          <w:b/>
          <w:bCs/>
        </w:rPr>
        <w:t>[CLEAN-COVER-CONFINE]</w:t>
      </w:r>
      <w:r w:rsidR="00C7524E" w:rsidRPr="008F4E0B">
        <w:rPr>
          <w:rFonts w:ascii="Cambria" w:hAnsi="Cambria"/>
        </w:rPr>
        <w:t xml:space="preserve">. </w:t>
      </w:r>
      <w:r>
        <w:rPr>
          <w:rFonts w:ascii="Cambria" w:hAnsi="Cambria"/>
        </w:rPr>
        <w:t>The</w:t>
      </w:r>
      <w:r w:rsidR="00C7524E" w:rsidRPr="008F4E0B">
        <w:rPr>
          <w:rFonts w:ascii="Cambria" w:hAnsi="Cambria"/>
        </w:rPr>
        <w:t xml:space="preserve"> country, and motorsports in particular, </w:t>
      </w:r>
      <w:r>
        <w:rPr>
          <w:rFonts w:ascii="Cambria" w:hAnsi="Cambria"/>
        </w:rPr>
        <w:t xml:space="preserve">is </w:t>
      </w:r>
      <w:r w:rsidR="00C7524E" w:rsidRPr="008F4E0B">
        <w:rPr>
          <w:rFonts w:ascii="Cambria" w:hAnsi="Cambria"/>
        </w:rPr>
        <w:t>gradually eas</w:t>
      </w:r>
      <w:r>
        <w:rPr>
          <w:rFonts w:ascii="Cambria" w:hAnsi="Cambria"/>
        </w:rPr>
        <w:t>ing</w:t>
      </w:r>
      <w:r w:rsidR="00C7524E" w:rsidRPr="008F4E0B">
        <w:rPr>
          <w:rFonts w:ascii="Cambria" w:hAnsi="Cambria"/>
        </w:rPr>
        <w:t xml:space="preserve"> back into business</w:t>
      </w:r>
      <w:r>
        <w:rPr>
          <w:rFonts w:ascii="Cambria" w:hAnsi="Cambria"/>
        </w:rPr>
        <w:t xml:space="preserve"> and</w:t>
      </w:r>
      <w:r w:rsidR="00C7524E" w:rsidRPr="008F4E0B">
        <w:rPr>
          <w:rFonts w:ascii="Cambria" w:hAnsi="Cambria"/>
        </w:rPr>
        <w:t xml:space="preserve"> it is important to remember that everyone needs to remain aware of reducing and eventually eliminating the spread of COVID-19. Keeping these three simple words in mind as you go about your business will enable all of us to work toward the time when tracks will reverberate to the sound of race cars and </w:t>
      </w:r>
      <w:r w:rsidR="003365D3">
        <w:rPr>
          <w:rFonts w:ascii="Cambria" w:hAnsi="Cambria"/>
        </w:rPr>
        <w:t>will be full of</w:t>
      </w:r>
      <w:r w:rsidR="00C7524E" w:rsidRPr="008F4E0B">
        <w:rPr>
          <w:rFonts w:ascii="Cambria" w:hAnsi="Cambria"/>
        </w:rPr>
        <w:t xml:space="preserve"> cheering race fans.</w:t>
      </w:r>
    </w:p>
    <w:p w14:paraId="53154CCE" w14:textId="77777777" w:rsidR="00C7524E" w:rsidRDefault="00C7524E" w:rsidP="00C7524E">
      <w:pPr>
        <w:pBdr>
          <w:bottom w:val="single" w:sz="12" w:space="1" w:color="auto"/>
        </w:pBdr>
        <w:rPr>
          <w:rFonts w:ascii="Cambria" w:hAnsi="Cambria"/>
        </w:rPr>
      </w:pPr>
    </w:p>
    <w:p w14:paraId="733063F5" w14:textId="77777777" w:rsidR="00C7524E" w:rsidRPr="00E0497E" w:rsidRDefault="00C7524E" w:rsidP="00C7524E">
      <w:pPr>
        <w:rPr>
          <w:rFonts w:ascii="Cambria" w:hAnsi="Cambria"/>
        </w:rPr>
      </w:pPr>
    </w:p>
    <w:p w14:paraId="2277A824" w14:textId="77777777" w:rsidR="00C7524E" w:rsidRPr="00E0497E" w:rsidRDefault="00C7524E" w:rsidP="00C7524E">
      <w:pPr>
        <w:pStyle w:val="Heading1"/>
        <w:spacing w:line="360" w:lineRule="auto"/>
        <w:rPr>
          <w:rFonts w:ascii="Cambria" w:hAnsi="Cambria"/>
          <w:sz w:val="32"/>
        </w:rPr>
      </w:pPr>
      <w:r>
        <w:rPr>
          <w:rFonts w:ascii="Cambria" w:hAnsi="Cambria"/>
          <w:color w:val="000000" w:themeColor="text1"/>
          <w:sz w:val="32"/>
        </w:rPr>
        <w:t xml:space="preserve">1. </w:t>
      </w:r>
      <w:r w:rsidRPr="00E0497E">
        <w:rPr>
          <w:rFonts w:ascii="Cambria" w:hAnsi="Cambria"/>
          <w:color w:val="000000" w:themeColor="text1"/>
          <w:sz w:val="32"/>
        </w:rPr>
        <w:t>PRE-EVENT</w:t>
      </w:r>
    </w:p>
    <w:p w14:paraId="637A238D" w14:textId="77777777" w:rsidR="00C7524E" w:rsidRPr="00A678BB"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HEALTH</w:t>
      </w:r>
    </w:p>
    <w:p w14:paraId="5FB2B415" w14:textId="77777777" w:rsidR="00C7524E" w:rsidRDefault="00C7524E" w:rsidP="00C7524E">
      <w:pPr>
        <w:pStyle w:val="ListParagraph"/>
        <w:numPr>
          <w:ilvl w:val="1"/>
          <w:numId w:val="14"/>
        </w:numPr>
        <w:spacing w:line="360" w:lineRule="auto"/>
        <w:rPr>
          <w:rFonts w:ascii="Cambria" w:hAnsi="Cambria"/>
          <w:color w:val="000000" w:themeColor="text1"/>
          <w:sz w:val="24"/>
          <w:szCs w:val="24"/>
        </w:rPr>
      </w:pPr>
      <w:r w:rsidRPr="00B04CF8">
        <w:rPr>
          <w:rFonts w:ascii="Cambria" w:hAnsi="Cambria"/>
          <w:color w:val="000000" w:themeColor="text1"/>
          <w:sz w:val="24"/>
          <w:szCs w:val="24"/>
        </w:rPr>
        <w:lastRenderedPageBreak/>
        <w:t xml:space="preserve">If </w:t>
      </w:r>
      <w:r>
        <w:rPr>
          <w:rFonts w:ascii="Cambria" w:hAnsi="Cambria"/>
          <w:color w:val="000000" w:themeColor="text1"/>
          <w:sz w:val="24"/>
          <w:szCs w:val="24"/>
        </w:rPr>
        <w:t>Attendee is</w:t>
      </w:r>
      <w:r w:rsidRPr="00B04CF8">
        <w:rPr>
          <w:rFonts w:ascii="Cambria" w:hAnsi="Cambria"/>
          <w:color w:val="000000" w:themeColor="text1"/>
          <w:sz w:val="24"/>
          <w:szCs w:val="24"/>
        </w:rPr>
        <w:t xml:space="preserve"> sick</w:t>
      </w:r>
      <w:r>
        <w:rPr>
          <w:rFonts w:ascii="Cambria" w:hAnsi="Cambria"/>
          <w:color w:val="000000" w:themeColor="text1"/>
          <w:sz w:val="24"/>
          <w:szCs w:val="24"/>
        </w:rPr>
        <w:t xml:space="preserve"> or displays symptoms of COVID-19</w:t>
      </w:r>
      <w:r w:rsidRPr="00B04CF8">
        <w:rPr>
          <w:rFonts w:ascii="Cambria" w:hAnsi="Cambria"/>
          <w:color w:val="000000" w:themeColor="text1"/>
          <w:sz w:val="24"/>
          <w:szCs w:val="24"/>
        </w:rPr>
        <w:t>, STAY HOME</w:t>
      </w:r>
    </w:p>
    <w:p w14:paraId="65B37DFE" w14:textId="77777777" w:rsidR="00C7524E" w:rsidRPr="009F7A59" w:rsidRDefault="00C7524E" w:rsidP="00C7524E">
      <w:pPr>
        <w:pStyle w:val="ListParagraph"/>
        <w:numPr>
          <w:ilvl w:val="2"/>
          <w:numId w:val="14"/>
        </w:numPr>
        <w:spacing w:line="360" w:lineRule="auto"/>
        <w:rPr>
          <w:rFonts w:ascii="Cambria" w:hAnsi="Cambria"/>
          <w:color w:val="000000" w:themeColor="text1"/>
          <w:sz w:val="24"/>
          <w:szCs w:val="24"/>
        </w:rPr>
      </w:pPr>
      <w:r w:rsidRPr="009F7A59">
        <w:rPr>
          <w:rFonts w:ascii="Cambria" w:hAnsi="Cambria"/>
          <w:color w:val="000000" w:themeColor="text1"/>
          <w:sz w:val="24"/>
          <w:szCs w:val="24"/>
        </w:rPr>
        <w:t>Covid-19 Symptoms includes Fever, Muscle Pain, Cough, Headache, Shortness of breath or difficulty breathing, Sore Throat, Loss of Taste or Smell, Chills or Repeated Shaking with Chills</w:t>
      </w:r>
    </w:p>
    <w:p w14:paraId="31F5567C" w14:textId="77777777" w:rsidR="00C7524E" w:rsidRPr="009B6237" w:rsidRDefault="00C7524E" w:rsidP="00C7524E">
      <w:pPr>
        <w:pStyle w:val="ListParagraph"/>
        <w:numPr>
          <w:ilvl w:val="1"/>
          <w:numId w:val="14"/>
        </w:numPr>
        <w:spacing w:line="360" w:lineRule="auto"/>
        <w:rPr>
          <w:rFonts w:ascii="Cambria" w:hAnsi="Cambria"/>
          <w:color w:val="000000" w:themeColor="text1"/>
          <w:sz w:val="24"/>
          <w:szCs w:val="24"/>
        </w:rPr>
      </w:pPr>
      <w:r w:rsidRPr="009B6237">
        <w:rPr>
          <w:rFonts w:ascii="Cambria" w:hAnsi="Cambria"/>
          <w:color w:val="000000" w:themeColor="text1"/>
          <w:sz w:val="24"/>
          <w:szCs w:val="24"/>
        </w:rPr>
        <w:t xml:space="preserve">CDC </w:t>
      </w:r>
      <w:r>
        <w:rPr>
          <w:rFonts w:ascii="Cambria" w:hAnsi="Cambria"/>
          <w:color w:val="000000" w:themeColor="text1"/>
          <w:sz w:val="24"/>
          <w:szCs w:val="24"/>
        </w:rPr>
        <w:t>COVID</w:t>
      </w:r>
      <w:r w:rsidRPr="009B6237">
        <w:rPr>
          <w:rFonts w:ascii="Cambria" w:hAnsi="Cambria"/>
          <w:color w:val="000000" w:themeColor="text1"/>
          <w:sz w:val="24"/>
          <w:szCs w:val="24"/>
        </w:rPr>
        <w:t>-19 Symptom</w:t>
      </w:r>
      <w:r>
        <w:rPr>
          <w:rFonts w:ascii="Cambria" w:hAnsi="Cambria"/>
          <w:color w:val="000000" w:themeColor="text1"/>
          <w:sz w:val="24"/>
          <w:szCs w:val="24"/>
        </w:rPr>
        <w:t>s/Symptoms of Coronavirus</w:t>
      </w:r>
      <w:r w:rsidRPr="009B6237">
        <w:rPr>
          <w:rFonts w:ascii="Cambria" w:hAnsi="Cambria"/>
          <w:color w:val="000000" w:themeColor="text1"/>
          <w:sz w:val="24"/>
          <w:szCs w:val="24"/>
        </w:rPr>
        <w:t xml:space="preserve"> Guidelines: </w:t>
      </w:r>
      <w:hyperlink r:id="rId10" w:history="1">
        <w:r w:rsidRPr="009B6237">
          <w:rPr>
            <w:rStyle w:val="Hyperlink"/>
            <w:rFonts w:ascii="Cambria" w:hAnsi="Cambria"/>
            <w:sz w:val="24"/>
            <w:szCs w:val="24"/>
          </w:rPr>
          <w:t>https://www.cdc.gov/coronavirus/2019-ncov/symptoms-testing/symptoms.html</w:t>
        </w:r>
      </w:hyperlink>
    </w:p>
    <w:p w14:paraId="2C03AB64" w14:textId="77777777" w:rsidR="00C7524E" w:rsidRPr="00DC13F5"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PERSONAL HYGEINE</w:t>
      </w:r>
    </w:p>
    <w:p w14:paraId="23D2D4BA" w14:textId="77777777" w:rsidR="00C7524E" w:rsidRDefault="00C7524E" w:rsidP="00C7524E">
      <w:pPr>
        <w:pStyle w:val="ListParagraph"/>
        <w:numPr>
          <w:ilvl w:val="1"/>
          <w:numId w:val="14"/>
        </w:numPr>
        <w:spacing w:line="360" w:lineRule="auto"/>
        <w:rPr>
          <w:rFonts w:ascii="Cambria" w:hAnsi="Cambria"/>
          <w:color w:val="000000" w:themeColor="text1"/>
          <w:sz w:val="24"/>
          <w:szCs w:val="24"/>
        </w:rPr>
      </w:pPr>
      <w:r>
        <w:rPr>
          <w:rFonts w:ascii="Cambria" w:hAnsi="Cambria"/>
          <w:color w:val="000000" w:themeColor="text1"/>
          <w:sz w:val="24"/>
          <w:szCs w:val="24"/>
        </w:rPr>
        <w:t>Attendee</w:t>
      </w:r>
      <w:r w:rsidRPr="00B04CF8">
        <w:rPr>
          <w:rFonts w:ascii="Cambria" w:hAnsi="Cambria"/>
          <w:color w:val="000000" w:themeColor="text1"/>
          <w:sz w:val="24"/>
          <w:szCs w:val="24"/>
        </w:rPr>
        <w:t xml:space="preserve"> should </w:t>
      </w:r>
      <w:r>
        <w:rPr>
          <w:rFonts w:ascii="Cambria" w:hAnsi="Cambria"/>
          <w:color w:val="000000" w:themeColor="text1"/>
          <w:sz w:val="24"/>
          <w:szCs w:val="24"/>
        </w:rPr>
        <w:t xml:space="preserve">wash hands with soap and water every 20-minutes throughout the day…Sanitizer should ONLY support </w:t>
      </w:r>
      <w:proofErr w:type="gramStart"/>
      <w:r>
        <w:rPr>
          <w:rFonts w:ascii="Cambria" w:hAnsi="Cambria"/>
          <w:color w:val="000000" w:themeColor="text1"/>
          <w:sz w:val="24"/>
          <w:szCs w:val="24"/>
        </w:rPr>
        <w:t>hand-washing</w:t>
      </w:r>
      <w:proofErr w:type="gramEnd"/>
      <w:r>
        <w:rPr>
          <w:rFonts w:ascii="Cambria" w:hAnsi="Cambria"/>
          <w:color w:val="000000" w:themeColor="text1"/>
          <w:sz w:val="24"/>
          <w:szCs w:val="24"/>
        </w:rPr>
        <w:t xml:space="preserve">, not take the place of. </w:t>
      </w:r>
      <w:r w:rsidRPr="00A2709F">
        <w:rPr>
          <w:rFonts w:ascii="Cambria" w:hAnsi="Cambria"/>
          <w:b/>
          <w:bCs/>
          <w:color w:val="000000" w:themeColor="text1"/>
          <w:sz w:val="24"/>
          <w:szCs w:val="24"/>
        </w:rPr>
        <w:t>[CLEAN]</w:t>
      </w:r>
    </w:p>
    <w:p w14:paraId="6A379C4A" w14:textId="77777777" w:rsidR="00C7524E" w:rsidRDefault="00C7524E" w:rsidP="00C7524E">
      <w:pPr>
        <w:pStyle w:val="ListParagraph"/>
        <w:numPr>
          <w:ilvl w:val="1"/>
          <w:numId w:val="14"/>
        </w:numPr>
        <w:spacing w:line="360" w:lineRule="auto"/>
        <w:rPr>
          <w:rFonts w:ascii="Cambria" w:hAnsi="Cambria"/>
          <w:color w:val="000000" w:themeColor="text1"/>
          <w:sz w:val="24"/>
          <w:szCs w:val="24"/>
        </w:rPr>
      </w:pPr>
      <w:r>
        <w:rPr>
          <w:rFonts w:ascii="Cambria" w:hAnsi="Cambria"/>
          <w:color w:val="000000" w:themeColor="text1"/>
          <w:sz w:val="24"/>
          <w:szCs w:val="24"/>
        </w:rPr>
        <w:t xml:space="preserve">Attendee should avoid touching their face. </w:t>
      </w:r>
      <w:r w:rsidRPr="00A2709F">
        <w:rPr>
          <w:rFonts w:ascii="Cambria" w:hAnsi="Cambria"/>
          <w:b/>
          <w:bCs/>
          <w:color w:val="000000" w:themeColor="text1"/>
          <w:sz w:val="24"/>
          <w:szCs w:val="24"/>
        </w:rPr>
        <w:t>[C</w:t>
      </w:r>
      <w:r>
        <w:rPr>
          <w:rFonts w:ascii="Cambria" w:hAnsi="Cambria"/>
          <w:b/>
          <w:bCs/>
          <w:color w:val="000000" w:themeColor="text1"/>
          <w:sz w:val="24"/>
          <w:szCs w:val="24"/>
        </w:rPr>
        <w:t>LEAN-COVER]</w:t>
      </w:r>
    </w:p>
    <w:p w14:paraId="7273AFFA" w14:textId="3535759C" w:rsidR="00C7524E" w:rsidRPr="00AB7CF7" w:rsidRDefault="00C7524E" w:rsidP="00C7524E">
      <w:pPr>
        <w:pStyle w:val="ListParagraph"/>
        <w:numPr>
          <w:ilvl w:val="1"/>
          <w:numId w:val="18"/>
        </w:numPr>
        <w:rPr>
          <w:rFonts w:ascii="Cambria" w:hAnsi="Cambria"/>
          <w:color w:val="000000"/>
          <w:sz w:val="24"/>
          <w:szCs w:val="24"/>
        </w:rPr>
      </w:pPr>
      <w:r>
        <w:rPr>
          <w:rFonts w:ascii="Cambria" w:hAnsi="Cambria"/>
          <w:color w:val="000000" w:themeColor="text1"/>
          <w:sz w:val="24"/>
          <w:szCs w:val="24"/>
        </w:rPr>
        <w:t xml:space="preserve">CDC Hand-Washing &amp; Hand Sanitizer Guidelines: </w:t>
      </w:r>
      <w:hyperlink r:id="rId11" w:history="1">
        <w:r w:rsidRPr="00E0497E">
          <w:rPr>
            <w:rFonts w:ascii="Cambria" w:hAnsi="Cambria"/>
            <w:color w:val="0563C1"/>
            <w:sz w:val="24"/>
            <w:szCs w:val="24"/>
            <w:u w:val="single"/>
          </w:rPr>
          <w:t>https://www.cdc.gov/handwashing/when-how-handwashing.html</w:t>
        </w:r>
      </w:hyperlink>
    </w:p>
    <w:p w14:paraId="2AB82A3D" w14:textId="77777777" w:rsidR="00AB7CF7" w:rsidRPr="00AB7CF7" w:rsidRDefault="00AB7CF7" w:rsidP="00AB7CF7">
      <w:pPr>
        <w:rPr>
          <w:rFonts w:ascii="Cambria" w:hAnsi="Cambria"/>
          <w:color w:val="000000"/>
        </w:rPr>
      </w:pPr>
    </w:p>
    <w:p w14:paraId="5B32F5A4" w14:textId="77777777" w:rsidR="00C7524E" w:rsidRPr="00DC13F5"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PREPARATION</w:t>
      </w:r>
    </w:p>
    <w:p w14:paraId="0CFA3733" w14:textId="5922CDC8" w:rsidR="00C7524E" w:rsidRPr="00CB54B5" w:rsidRDefault="00AB7CF7" w:rsidP="00C7524E">
      <w:pPr>
        <w:pStyle w:val="ListParagraph"/>
        <w:numPr>
          <w:ilvl w:val="1"/>
          <w:numId w:val="14"/>
        </w:numPr>
        <w:spacing w:line="360" w:lineRule="auto"/>
        <w:rPr>
          <w:rFonts w:ascii="Cambria" w:hAnsi="Cambria"/>
          <w:color w:val="000000" w:themeColor="text1"/>
          <w:sz w:val="24"/>
          <w:szCs w:val="24"/>
        </w:rPr>
      </w:pPr>
      <w:r>
        <w:rPr>
          <w:rFonts w:ascii="Cambria" w:hAnsi="Cambria"/>
          <w:color w:val="000000" w:themeColor="text1"/>
          <w:sz w:val="24"/>
          <w:szCs w:val="24"/>
        </w:rPr>
        <w:t xml:space="preserve">ALL Attendees should be prepared with cash and debit/credit card </w:t>
      </w:r>
      <w:r w:rsidR="008F2E92">
        <w:rPr>
          <w:rFonts w:ascii="Cambria" w:hAnsi="Cambria"/>
          <w:color w:val="000000" w:themeColor="text1"/>
          <w:sz w:val="24"/>
          <w:szCs w:val="24"/>
        </w:rPr>
        <w:t xml:space="preserve">for </w:t>
      </w:r>
      <w:r>
        <w:rPr>
          <w:rFonts w:ascii="Cambria" w:hAnsi="Cambria"/>
          <w:color w:val="000000" w:themeColor="text1"/>
          <w:sz w:val="24"/>
          <w:szCs w:val="24"/>
        </w:rPr>
        <w:t>onsite</w:t>
      </w:r>
      <w:r w:rsidR="008F2E92">
        <w:rPr>
          <w:rFonts w:ascii="Cambria" w:hAnsi="Cambria"/>
          <w:color w:val="000000" w:themeColor="text1"/>
          <w:sz w:val="24"/>
          <w:szCs w:val="24"/>
        </w:rPr>
        <w:t xml:space="preserve"> payment</w:t>
      </w:r>
      <w:r w:rsidR="00C7524E">
        <w:rPr>
          <w:rFonts w:ascii="Cambria" w:hAnsi="Cambria"/>
          <w:color w:val="000000" w:themeColor="text1"/>
          <w:sz w:val="24"/>
          <w:szCs w:val="24"/>
        </w:rPr>
        <w:t>.</w:t>
      </w:r>
      <w:r>
        <w:rPr>
          <w:rFonts w:ascii="Cambria" w:hAnsi="Cambria"/>
          <w:color w:val="000000" w:themeColor="text1"/>
          <w:sz w:val="24"/>
          <w:szCs w:val="24"/>
        </w:rPr>
        <w:t xml:space="preserve">  </w:t>
      </w:r>
      <w:r w:rsidR="00A914EE">
        <w:rPr>
          <w:rFonts w:ascii="Cambria" w:hAnsi="Cambria"/>
          <w:color w:val="000000" w:themeColor="text1"/>
          <w:sz w:val="24"/>
          <w:szCs w:val="24"/>
        </w:rPr>
        <w:t xml:space="preserve">Food and Beverage </w:t>
      </w:r>
      <w:r w:rsidRPr="00CB54B5">
        <w:rPr>
          <w:rFonts w:ascii="Cambria" w:hAnsi="Cambria"/>
          <w:color w:val="000000" w:themeColor="text1"/>
          <w:sz w:val="24"/>
          <w:szCs w:val="24"/>
        </w:rPr>
        <w:t xml:space="preserve">Concessions will </w:t>
      </w:r>
      <w:r w:rsidR="00CB54B5" w:rsidRPr="00CB54B5">
        <w:rPr>
          <w:rFonts w:ascii="Cambria" w:hAnsi="Cambria"/>
          <w:color w:val="000000" w:themeColor="text1"/>
          <w:sz w:val="24"/>
          <w:szCs w:val="24"/>
        </w:rPr>
        <w:t xml:space="preserve">accept cash </w:t>
      </w:r>
      <w:r w:rsidR="00A914EE">
        <w:rPr>
          <w:rFonts w:ascii="Cambria" w:hAnsi="Cambria"/>
          <w:color w:val="000000" w:themeColor="text1"/>
          <w:sz w:val="24"/>
          <w:szCs w:val="24"/>
        </w:rPr>
        <w:t>only</w:t>
      </w:r>
      <w:r w:rsidR="00CB54B5" w:rsidRPr="00CB54B5">
        <w:rPr>
          <w:rFonts w:ascii="Cambria" w:hAnsi="Cambria"/>
          <w:color w:val="000000" w:themeColor="text1"/>
          <w:sz w:val="24"/>
          <w:szCs w:val="24"/>
        </w:rPr>
        <w:t>;</w:t>
      </w:r>
      <w:r w:rsidRPr="00CB54B5">
        <w:rPr>
          <w:rFonts w:ascii="Cambria" w:hAnsi="Cambria"/>
          <w:color w:val="000000" w:themeColor="text1"/>
          <w:sz w:val="24"/>
          <w:szCs w:val="24"/>
        </w:rPr>
        <w:t xml:space="preserve"> it is encouraged to use a card when purchasing merchandise.  There will be an ATM onsite.</w:t>
      </w:r>
    </w:p>
    <w:p w14:paraId="76245074" w14:textId="1349415A" w:rsidR="00C7524E" w:rsidRPr="00335619" w:rsidRDefault="00C7524E" w:rsidP="00C7524E">
      <w:pPr>
        <w:pStyle w:val="ListParagraph"/>
        <w:numPr>
          <w:ilvl w:val="1"/>
          <w:numId w:val="14"/>
        </w:numPr>
        <w:spacing w:line="360" w:lineRule="auto"/>
        <w:rPr>
          <w:rFonts w:ascii="Cambria" w:hAnsi="Cambria"/>
          <w:color w:val="000000" w:themeColor="text1"/>
          <w:sz w:val="24"/>
          <w:szCs w:val="24"/>
        </w:rPr>
      </w:pPr>
      <w:r>
        <w:rPr>
          <w:rFonts w:ascii="Cambria" w:hAnsi="Cambria"/>
          <w:color w:val="000000" w:themeColor="text1"/>
          <w:sz w:val="24"/>
          <w:szCs w:val="24"/>
        </w:rPr>
        <w:t xml:space="preserve">Attendee should bring cloth Face Cover </w:t>
      </w:r>
      <w:r>
        <w:rPr>
          <w:rFonts w:ascii="Cambria" w:hAnsi="Cambria"/>
          <w:i/>
          <w:color w:val="000000" w:themeColor="text1"/>
          <w:sz w:val="24"/>
          <w:szCs w:val="24"/>
        </w:rPr>
        <w:t>(or simila</w:t>
      </w:r>
      <w:r w:rsidR="008F2E92">
        <w:rPr>
          <w:rFonts w:ascii="Cambria" w:hAnsi="Cambria"/>
          <w:i/>
          <w:color w:val="000000" w:themeColor="text1"/>
          <w:sz w:val="24"/>
          <w:szCs w:val="24"/>
        </w:rPr>
        <w:t xml:space="preserve">r). </w:t>
      </w:r>
      <w:r>
        <w:rPr>
          <w:rFonts w:ascii="Cambria" w:hAnsi="Cambria"/>
          <w:color w:val="000000" w:themeColor="text1"/>
          <w:sz w:val="24"/>
          <w:szCs w:val="24"/>
        </w:rPr>
        <w:t xml:space="preserve">PLEASE DO NOT use any medical-style Face Masks or Gloves that would otherwise be used by a health care worker. </w:t>
      </w:r>
      <w:r w:rsidRPr="00A2709F">
        <w:rPr>
          <w:rFonts w:ascii="Cambria" w:hAnsi="Cambria"/>
          <w:b/>
          <w:bCs/>
          <w:color w:val="000000" w:themeColor="text1"/>
          <w:sz w:val="24"/>
          <w:szCs w:val="24"/>
        </w:rPr>
        <w:t>[COVER]</w:t>
      </w:r>
    </w:p>
    <w:p w14:paraId="6A2F636E" w14:textId="70FD43C3" w:rsidR="00C7524E" w:rsidRPr="00CB54B5" w:rsidRDefault="00CB54B5" w:rsidP="00C7524E">
      <w:pPr>
        <w:pStyle w:val="ListParagraph"/>
        <w:numPr>
          <w:ilvl w:val="1"/>
          <w:numId w:val="14"/>
        </w:numPr>
        <w:spacing w:line="360" w:lineRule="auto"/>
        <w:rPr>
          <w:rFonts w:ascii="Cambria" w:hAnsi="Cambria"/>
          <w:color w:val="000000" w:themeColor="text1"/>
          <w:sz w:val="24"/>
          <w:szCs w:val="24"/>
        </w:rPr>
      </w:pPr>
      <w:r w:rsidRPr="00CB54B5">
        <w:rPr>
          <w:rFonts w:ascii="Cambria" w:hAnsi="Cambria"/>
          <w:color w:val="000000" w:themeColor="text1"/>
          <w:sz w:val="24"/>
          <w:szCs w:val="24"/>
        </w:rPr>
        <w:t>A</w:t>
      </w:r>
      <w:r w:rsidR="00C7524E" w:rsidRPr="00CB54B5">
        <w:rPr>
          <w:rFonts w:ascii="Cambria" w:hAnsi="Cambria"/>
          <w:color w:val="000000" w:themeColor="text1"/>
          <w:sz w:val="24"/>
          <w:szCs w:val="24"/>
        </w:rPr>
        <w:t xml:space="preserve"> Concession Stand will be open </w:t>
      </w:r>
      <w:r w:rsidR="00F71CB8" w:rsidRPr="00CB54B5">
        <w:rPr>
          <w:rFonts w:ascii="Cambria" w:hAnsi="Cambria"/>
          <w:color w:val="000000" w:themeColor="text1"/>
          <w:sz w:val="24"/>
          <w:szCs w:val="24"/>
        </w:rPr>
        <w:t xml:space="preserve">in the Grandstand area </w:t>
      </w:r>
      <w:r w:rsidR="00C7524E" w:rsidRPr="00CB54B5">
        <w:rPr>
          <w:rFonts w:ascii="Cambria" w:hAnsi="Cambria"/>
          <w:color w:val="000000" w:themeColor="text1"/>
          <w:sz w:val="24"/>
          <w:szCs w:val="24"/>
        </w:rPr>
        <w:t>with a limited menu</w:t>
      </w:r>
      <w:r w:rsidR="00F71CB8" w:rsidRPr="00CB54B5">
        <w:rPr>
          <w:rFonts w:ascii="Cambria" w:hAnsi="Cambria"/>
          <w:color w:val="000000" w:themeColor="text1"/>
          <w:sz w:val="24"/>
          <w:szCs w:val="24"/>
        </w:rPr>
        <w:t xml:space="preserve">. </w:t>
      </w:r>
    </w:p>
    <w:p w14:paraId="37066561" w14:textId="77777777" w:rsidR="00C7524E" w:rsidRPr="00DC13F5"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CONSIDERATIONS</w:t>
      </w:r>
    </w:p>
    <w:p w14:paraId="0B6BFBBB" w14:textId="77777777" w:rsidR="00C7524E" w:rsidRPr="0056529C" w:rsidRDefault="00C7524E" w:rsidP="00C7524E">
      <w:pPr>
        <w:pStyle w:val="ListParagraph"/>
        <w:numPr>
          <w:ilvl w:val="1"/>
          <w:numId w:val="14"/>
        </w:numPr>
        <w:spacing w:line="360" w:lineRule="auto"/>
        <w:rPr>
          <w:rFonts w:ascii="Cambria" w:hAnsi="Cambria"/>
          <w:color w:val="000000" w:themeColor="text1"/>
          <w:sz w:val="24"/>
          <w:szCs w:val="24"/>
          <w:u w:val="single"/>
        </w:rPr>
      </w:pPr>
      <w:r>
        <w:rPr>
          <w:rFonts w:ascii="Cambria" w:hAnsi="Cambria"/>
          <w:color w:val="000000" w:themeColor="text1"/>
          <w:sz w:val="24"/>
          <w:szCs w:val="24"/>
        </w:rPr>
        <w:t xml:space="preserve">If you live with someone over the age of 65 or with underlying medical conditions, you should consider staying home or be prepared to self-quarantine upon your return if you become sick or show COVID-19 Symptoms. </w:t>
      </w:r>
      <w:r w:rsidRPr="00A2709F">
        <w:rPr>
          <w:rFonts w:ascii="Cambria" w:hAnsi="Cambria"/>
          <w:b/>
          <w:bCs/>
          <w:color w:val="000000" w:themeColor="text1"/>
          <w:sz w:val="24"/>
          <w:szCs w:val="24"/>
        </w:rPr>
        <w:t>[CONFINE]</w:t>
      </w:r>
    </w:p>
    <w:p w14:paraId="48A4DEF8" w14:textId="6DB20B14" w:rsidR="00C7524E" w:rsidRPr="00C65AD0" w:rsidRDefault="00C7524E" w:rsidP="00C7524E">
      <w:pPr>
        <w:pStyle w:val="ListParagraph"/>
        <w:numPr>
          <w:ilvl w:val="1"/>
          <w:numId w:val="18"/>
        </w:numPr>
        <w:rPr>
          <w:rFonts w:ascii="Cambria" w:hAnsi="Cambria"/>
          <w:color w:val="000000"/>
          <w:sz w:val="24"/>
          <w:szCs w:val="24"/>
        </w:rPr>
      </w:pPr>
      <w:r w:rsidRPr="0056529C">
        <w:rPr>
          <w:rFonts w:ascii="Cambria" w:hAnsi="Cambria"/>
          <w:color w:val="000000" w:themeColor="text1"/>
          <w:sz w:val="24"/>
          <w:szCs w:val="24"/>
        </w:rPr>
        <w:t>CDC</w:t>
      </w:r>
      <w:r>
        <w:rPr>
          <w:rFonts w:ascii="Cambria" w:hAnsi="Cambria"/>
          <w:color w:val="000000" w:themeColor="text1"/>
          <w:sz w:val="24"/>
          <w:szCs w:val="24"/>
        </w:rPr>
        <w:t xml:space="preserve"> ‘How to Protect Yourself &amp; Others’ Guidelines: </w:t>
      </w:r>
      <w:hyperlink r:id="rId12" w:history="1">
        <w:r w:rsidRPr="00E0497E">
          <w:rPr>
            <w:rFonts w:ascii="Cambria" w:hAnsi="Cambria"/>
            <w:color w:val="0563C1"/>
            <w:sz w:val="24"/>
            <w:szCs w:val="24"/>
            <w:u w:val="single"/>
          </w:rPr>
          <w:t>https://www.cdc.gov/coronavirus/2019-ncov/prevent-getting-sick/prevention.html</w:t>
        </w:r>
      </w:hyperlink>
    </w:p>
    <w:p w14:paraId="625FE391" w14:textId="13AA21B2" w:rsidR="00C65AD0" w:rsidRDefault="00C65AD0" w:rsidP="00C65AD0">
      <w:pPr>
        <w:pStyle w:val="ListParagraph"/>
        <w:ind w:left="1080"/>
        <w:rPr>
          <w:rFonts w:ascii="Cambria" w:hAnsi="Cambria"/>
          <w:color w:val="000000" w:themeColor="text1"/>
          <w:sz w:val="24"/>
          <w:szCs w:val="24"/>
        </w:rPr>
      </w:pPr>
    </w:p>
    <w:p w14:paraId="00DB7259" w14:textId="77777777" w:rsidR="00C65AD0" w:rsidRPr="00D104ED" w:rsidRDefault="00C65AD0" w:rsidP="00C65AD0">
      <w:pPr>
        <w:pStyle w:val="ListParagraph"/>
        <w:ind w:left="1080"/>
        <w:rPr>
          <w:rFonts w:ascii="Cambria" w:hAnsi="Cambria"/>
          <w:color w:val="000000"/>
          <w:sz w:val="24"/>
          <w:szCs w:val="24"/>
        </w:rPr>
      </w:pPr>
    </w:p>
    <w:p w14:paraId="780AA61C" w14:textId="77777777" w:rsidR="00C7524E" w:rsidRPr="00DC13F5" w:rsidRDefault="00C7524E" w:rsidP="00C7524E">
      <w:pPr>
        <w:pStyle w:val="ListParagraph"/>
        <w:numPr>
          <w:ilvl w:val="0"/>
          <w:numId w:val="14"/>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TRAVEL</w:t>
      </w:r>
    </w:p>
    <w:p w14:paraId="4B936E17" w14:textId="77777777" w:rsidR="00C7524E" w:rsidRDefault="00C7524E" w:rsidP="00C7524E">
      <w:pPr>
        <w:pStyle w:val="ListParagraph"/>
        <w:numPr>
          <w:ilvl w:val="1"/>
          <w:numId w:val="14"/>
        </w:numPr>
        <w:rPr>
          <w:rFonts w:ascii="Cambria" w:hAnsi="Cambria"/>
          <w:bCs/>
          <w:color w:val="000000" w:themeColor="text1"/>
          <w:sz w:val="24"/>
          <w:szCs w:val="24"/>
        </w:rPr>
      </w:pPr>
      <w:r>
        <w:rPr>
          <w:rFonts w:ascii="Cambria" w:hAnsi="Cambria"/>
          <w:bCs/>
          <w:color w:val="000000" w:themeColor="text1"/>
          <w:sz w:val="24"/>
          <w:szCs w:val="24"/>
        </w:rPr>
        <w:t xml:space="preserve">Attendee should </w:t>
      </w:r>
      <w:r w:rsidRPr="00B04CF8">
        <w:rPr>
          <w:rFonts w:ascii="Cambria" w:hAnsi="Cambria"/>
          <w:bCs/>
          <w:color w:val="000000" w:themeColor="text1"/>
          <w:sz w:val="24"/>
          <w:szCs w:val="24"/>
        </w:rPr>
        <w:t>travel and attend with household contacts</w:t>
      </w:r>
      <w:r>
        <w:rPr>
          <w:rFonts w:ascii="Cambria" w:hAnsi="Cambria"/>
          <w:bCs/>
          <w:color w:val="000000" w:themeColor="text1"/>
          <w:sz w:val="24"/>
          <w:szCs w:val="24"/>
        </w:rPr>
        <w:t xml:space="preserve"> if possible. </w:t>
      </w:r>
      <w:r w:rsidRPr="00A2709F">
        <w:rPr>
          <w:rFonts w:ascii="Cambria" w:hAnsi="Cambria"/>
          <w:b/>
          <w:color w:val="000000" w:themeColor="text1"/>
          <w:sz w:val="24"/>
          <w:szCs w:val="24"/>
        </w:rPr>
        <w:t>[CONFINE]</w:t>
      </w:r>
    </w:p>
    <w:p w14:paraId="71F3542D" w14:textId="77777777" w:rsidR="00C7524E" w:rsidRPr="00D104ED" w:rsidRDefault="00C7524E" w:rsidP="00C7524E">
      <w:pPr>
        <w:pStyle w:val="ListParagraph"/>
        <w:numPr>
          <w:ilvl w:val="1"/>
          <w:numId w:val="18"/>
        </w:numPr>
        <w:rPr>
          <w:rFonts w:ascii="Cambria" w:hAnsi="Cambria"/>
          <w:color w:val="000000"/>
          <w:sz w:val="24"/>
          <w:szCs w:val="24"/>
        </w:rPr>
      </w:pPr>
      <w:r>
        <w:rPr>
          <w:rFonts w:ascii="Cambria" w:hAnsi="Cambria"/>
          <w:bCs/>
          <w:color w:val="000000" w:themeColor="text1"/>
          <w:sz w:val="24"/>
          <w:szCs w:val="24"/>
        </w:rPr>
        <w:t xml:space="preserve">CDC Travel Guidelines: </w:t>
      </w:r>
      <w:hyperlink r:id="rId13" w:history="1">
        <w:r w:rsidRPr="00E0497E">
          <w:rPr>
            <w:rFonts w:ascii="Cambria" w:hAnsi="Cambria"/>
            <w:color w:val="0563C1"/>
            <w:sz w:val="24"/>
            <w:szCs w:val="24"/>
            <w:u w:val="single"/>
          </w:rPr>
          <w:t>https://www.cdc.gov/coronavirus/2019-ncov/travelers/travel-in-the-us.html</w:t>
        </w:r>
      </w:hyperlink>
    </w:p>
    <w:p w14:paraId="1EF12ACD" w14:textId="77777777" w:rsidR="00C7524E" w:rsidRPr="00E0497E" w:rsidRDefault="00C7524E" w:rsidP="00C7524E">
      <w:pPr>
        <w:pStyle w:val="Heading1"/>
        <w:spacing w:line="360" w:lineRule="auto"/>
        <w:rPr>
          <w:rFonts w:ascii="Cambria" w:hAnsi="Cambria"/>
          <w:color w:val="000000" w:themeColor="text1"/>
          <w:sz w:val="32"/>
        </w:rPr>
      </w:pPr>
      <w:r w:rsidRPr="00E0497E">
        <w:rPr>
          <w:rFonts w:ascii="Cambria" w:hAnsi="Cambria"/>
          <w:color w:val="000000" w:themeColor="text1"/>
          <w:sz w:val="32"/>
        </w:rPr>
        <w:t>2. EVENT EXPERIENCE</w:t>
      </w:r>
    </w:p>
    <w:p w14:paraId="2503B60B" w14:textId="77777777" w:rsidR="00C7524E" w:rsidRPr="007B3DB7" w:rsidRDefault="00C7524E" w:rsidP="00C7524E">
      <w:pPr>
        <w:pStyle w:val="ListParagraph"/>
        <w:numPr>
          <w:ilvl w:val="0"/>
          <w:numId w:val="17"/>
        </w:numPr>
        <w:spacing w:line="360" w:lineRule="auto"/>
        <w:rPr>
          <w:rFonts w:ascii="Cambria" w:hAnsi="Cambria"/>
          <w:b/>
          <w:color w:val="000000" w:themeColor="text1"/>
          <w:sz w:val="24"/>
          <w:szCs w:val="24"/>
          <w:u w:val="single"/>
        </w:rPr>
      </w:pPr>
      <w:r w:rsidRPr="007B3DB7">
        <w:rPr>
          <w:rFonts w:ascii="Cambria" w:hAnsi="Cambria"/>
          <w:b/>
          <w:color w:val="000000" w:themeColor="text1"/>
          <w:sz w:val="24"/>
          <w:szCs w:val="24"/>
          <w:u w:val="single"/>
        </w:rPr>
        <w:t>KEY TIMES</w:t>
      </w:r>
    </w:p>
    <w:p w14:paraId="1A6B86FC" w14:textId="54FC5196" w:rsidR="00C7524E" w:rsidRPr="00CB54B5" w:rsidRDefault="00C7524E" w:rsidP="00C7524E">
      <w:pPr>
        <w:pStyle w:val="ListParagraph"/>
        <w:numPr>
          <w:ilvl w:val="1"/>
          <w:numId w:val="17"/>
        </w:numPr>
        <w:spacing w:line="360" w:lineRule="auto"/>
        <w:rPr>
          <w:rFonts w:ascii="Cambria" w:hAnsi="Cambria"/>
          <w:color w:val="000000" w:themeColor="text1"/>
          <w:sz w:val="24"/>
          <w:szCs w:val="24"/>
        </w:rPr>
      </w:pPr>
      <w:r w:rsidRPr="00CB54B5">
        <w:rPr>
          <w:rFonts w:ascii="Cambria" w:hAnsi="Cambria"/>
          <w:color w:val="000000" w:themeColor="text1"/>
          <w:sz w:val="24"/>
          <w:szCs w:val="24"/>
        </w:rPr>
        <w:t>Gates Open</w:t>
      </w:r>
      <w:r w:rsidR="00C65AD0">
        <w:rPr>
          <w:rFonts w:ascii="Cambria" w:hAnsi="Cambria"/>
          <w:color w:val="000000" w:themeColor="text1"/>
          <w:sz w:val="24"/>
          <w:szCs w:val="24"/>
        </w:rPr>
        <w:t>: 4pm Friday and 3pm Saturday</w:t>
      </w:r>
    </w:p>
    <w:p w14:paraId="1F0CF2F0" w14:textId="77777777" w:rsidR="00C7524E" w:rsidRPr="007B3DB7" w:rsidRDefault="00C7524E" w:rsidP="00C7524E">
      <w:pPr>
        <w:pStyle w:val="ListParagraph"/>
        <w:numPr>
          <w:ilvl w:val="0"/>
          <w:numId w:val="17"/>
        </w:numPr>
        <w:spacing w:line="360" w:lineRule="auto"/>
        <w:rPr>
          <w:rFonts w:ascii="Cambria" w:hAnsi="Cambria"/>
          <w:b/>
          <w:color w:val="000000" w:themeColor="text1"/>
          <w:sz w:val="24"/>
          <w:szCs w:val="24"/>
          <w:u w:val="single"/>
        </w:rPr>
      </w:pPr>
      <w:r w:rsidRPr="007B3DB7">
        <w:rPr>
          <w:rFonts w:ascii="Cambria" w:hAnsi="Cambria"/>
          <w:b/>
          <w:color w:val="000000" w:themeColor="text1"/>
          <w:sz w:val="24"/>
          <w:szCs w:val="24"/>
          <w:u w:val="single"/>
        </w:rPr>
        <w:t>ARRIVA</w:t>
      </w:r>
      <w:r>
        <w:rPr>
          <w:rFonts w:ascii="Cambria" w:hAnsi="Cambria"/>
          <w:b/>
          <w:color w:val="000000" w:themeColor="text1"/>
          <w:sz w:val="24"/>
          <w:szCs w:val="24"/>
          <w:u w:val="single"/>
        </w:rPr>
        <w:t>L</w:t>
      </w:r>
    </w:p>
    <w:p w14:paraId="4ED0ACDD" w14:textId="5269A13F" w:rsidR="00C7524E" w:rsidRDefault="00C7524E" w:rsidP="00C7524E">
      <w:pPr>
        <w:pStyle w:val="ListParagraph"/>
        <w:numPr>
          <w:ilvl w:val="1"/>
          <w:numId w:val="17"/>
        </w:numPr>
        <w:spacing w:line="360" w:lineRule="auto"/>
        <w:rPr>
          <w:rFonts w:ascii="Cambria" w:hAnsi="Cambria"/>
          <w:color w:val="000000" w:themeColor="text1"/>
          <w:sz w:val="24"/>
          <w:szCs w:val="24"/>
        </w:rPr>
      </w:pPr>
      <w:r w:rsidRPr="00CB54B5">
        <w:rPr>
          <w:rFonts w:ascii="Cambria" w:hAnsi="Cambria"/>
          <w:color w:val="000000" w:themeColor="text1"/>
          <w:sz w:val="24"/>
          <w:szCs w:val="24"/>
        </w:rPr>
        <w:t xml:space="preserve">Spectators will not be allowed to enter the facility before </w:t>
      </w:r>
      <w:r w:rsidR="002822F1">
        <w:rPr>
          <w:rFonts w:ascii="Cambria" w:hAnsi="Cambria"/>
          <w:color w:val="000000" w:themeColor="text1"/>
          <w:sz w:val="24"/>
          <w:szCs w:val="24"/>
        </w:rPr>
        <w:t>4</w:t>
      </w:r>
      <w:r w:rsidRPr="00CB54B5">
        <w:rPr>
          <w:rFonts w:ascii="Cambria" w:hAnsi="Cambria"/>
          <w:color w:val="000000" w:themeColor="text1"/>
          <w:sz w:val="24"/>
          <w:szCs w:val="24"/>
        </w:rPr>
        <w:t>pm</w:t>
      </w:r>
      <w:r w:rsidR="00C65AD0">
        <w:rPr>
          <w:rFonts w:ascii="Cambria" w:hAnsi="Cambria"/>
          <w:color w:val="000000" w:themeColor="text1"/>
          <w:sz w:val="24"/>
          <w:szCs w:val="24"/>
        </w:rPr>
        <w:t xml:space="preserve"> on Friday and </w:t>
      </w:r>
      <w:r w:rsidR="002822F1">
        <w:rPr>
          <w:rFonts w:ascii="Cambria" w:hAnsi="Cambria"/>
          <w:color w:val="000000" w:themeColor="text1"/>
          <w:sz w:val="24"/>
          <w:szCs w:val="24"/>
        </w:rPr>
        <w:t>3</w:t>
      </w:r>
      <w:r w:rsidR="00C65AD0">
        <w:rPr>
          <w:rFonts w:ascii="Cambria" w:hAnsi="Cambria"/>
          <w:color w:val="000000" w:themeColor="text1"/>
          <w:sz w:val="24"/>
          <w:szCs w:val="24"/>
        </w:rPr>
        <w:t>pm on Saturday</w:t>
      </w:r>
      <w:r w:rsidRPr="00CB54B5">
        <w:rPr>
          <w:rFonts w:ascii="Cambria" w:hAnsi="Cambria"/>
          <w:color w:val="000000" w:themeColor="text1"/>
          <w:sz w:val="24"/>
          <w:szCs w:val="24"/>
        </w:rPr>
        <w:t>.</w:t>
      </w:r>
      <w:r w:rsidR="006C6A87" w:rsidRPr="00CB54B5">
        <w:rPr>
          <w:rFonts w:ascii="Cambria" w:hAnsi="Cambria"/>
          <w:color w:val="000000" w:themeColor="text1"/>
          <w:sz w:val="24"/>
          <w:szCs w:val="24"/>
        </w:rPr>
        <w:t xml:space="preserve">  </w:t>
      </w:r>
    </w:p>
    <w:p w14:paraId="368485A9" w14:textId="231CD8E1" w:rsidR="00C7524E"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 xml:space="preserve">Spectators </w:t>
      </w:r>
      <w:r w:rsidR="004665FD">
        <w:rPr>
          <w:rFonts w:ascii="Cambria" w:hAnsi="Cambria"/>
          <w:color w:val="000000" w:themeColor="text1"/>
          <w:sz w:val="24"/>
          <w:szCs w:val="24"/>
        </w:rPr>
        <w:t>should</w:t>
      </w:r>
      <w:r w:rsidR="008F2E92">
        <w:rPr>
          <w:rFonts w:ascii="Cambria" w:hAnsi="Cambria"/>
          <w:color w:val="000000" w:themeColor="text1"/>
          <w:sz w:val="24"/>
          <w:szCs w:val="24"/>
        </w:rPr>
        <w:t xml:space="preserve"> </w:t>
      </w:r>
      <w:r>
        <w:rPr>
          <w:rFonts w:ascii="Cambria" w:hAnsi="Cambria"/>
          <w:color w:val="000000" w:themeColor="text1"/>
          <w:sz w:val="24"/>
          <w:szCs w:val="24"/>
        </w:rPr>
        <w:t xml:space="preserve">leave at least one (1) parking space in between ALL vehicles. There </w:t>
      </w:r>
      <w:r w:rsidR="00A914EE">
        <w:rPr>
          <w:rFonts w:ascii="Cambria" w:hAnsi="Cambria"/>
          <w:color w:val="000000" w:themeColor="text1"/>
          <w:sz w:val="24"/>
          <w:szCs w:val="24"/>
        </w:rPr>
        <w:t>should be no</w:t>
      </w:r>
      <w:r>
        <w:rPr>
          <w:rFonts w:ascii="Cambria" w:hAnsi="Cambria"/>
          <w:color w:val="000000" w:themeColor="text1"/>
          <w:sz w:val="24"/>
          <w:szCs w:val="24"/>
        </w:rPr>
        <w:t xml:space="preserve"> </w:t>
      </w:r>
      <w:r w:rsidR="00A914EE">
        <w:rPr>
          <w:rFonts w:ascii="Cambria" w:hAnsi="Cambria"/>
          <w:color w:val="000000" w:themeColor="text1"/>
          <w:sz w:val="24"/>
          <w:szCs w:val="24"/>
        </w:rPr>
        <w:t>t</w:t>
      </w:r>
      <w:r>
        <w:rPr>
          <w:rFonts w:ascii="Cambria" w:hAnsi="Cambria"/>
          <w:color w:val="000000" w:themeColor="text1"/>
          <w:sz w:val="24"/>
          <w:szCs w:val="24"/>
        </w:rPr>
        <w:t>ailgating in any Parking Area.</w:t>
      </w:r>
      <w:r>
        <w:rPr>
          <w:rFonts w:ascii="Cambria" w:hAnsi="Cambria"/>
          <w:b/>
          <w:bCs/>
          <w:color w:val="000000" w:themeColor="text1"/>
          <w:sz w:val="24"/>
          <w:szCs w:val="24"/>
        </w:rPr>
        <w:t xml:space="preserve"> </w:t>
      </w:r>
      <w:r w:rsidRPr="00A2709F">
        <w:rPr>
          <w:rFonts w:ascii="Cambria" w:hAnsi="Cambria"/>
          <w:b/>
          <w:bCs/>
          <w:color w:val="000000" w:themeColor="text1"/>
          <w:sz w:val="24"/>
          <w:szCs w:val="24"/>
        </w:rPr>
        <w:t>[CONFINE]</w:t>
      </w:r>
    </w:p>
    <w:p w14:paraId="1508630A" w14:textId="0BE5177D" w:rsidR="00C7524E" w:rsidRPr="001E4710" w:rsidRDefault="00C7524E" w:rsidP="00C7524E">
      <w:pPr>
        <w:pStyle w:val="ListParagraph"/>
        <w:numPr>
          <w:ilvl w:val="1"/>
          <w:numId w:val="17"/>
        </w:numPr>
        <w:spacing w:line="360" w:lineRule="auto"/>
        <w:rPr>
          <w:rFonts w:ascii="Cambria" w:hAnsi="Cambria"/>
          <w:color w:val="000000" w:themeColor="text1"/>
          <w:sz w:val="24"/>
          <w:szCs w:val="24"/>
        </w:rPr>
      </w:pPr>
      <w:r w:rsidRPr="001E4710">
        <w:rPr>
          <w:rFonts w:ascii="Cambria" w:hAnsi="Cambria"/>
          <w:color w:val="000000" w:themeColor="text1"/>
          <w:sz w:val="24"/>
          <w:szCs w:val="24"/>
        </w:rPr>
        <w:t>Upon arrival to the facility you should be prepared for a Temperature Test.</w:t>
      </w:r>
    </w:p>
    <w:p w14:paraId="7DCC2469" w14:textId="77777777" w:rsidR="00C7524E" w:rsidRPr="001E4710" w:rsidRDefault="00C7524E" w:rsidP="00C7524E">
      <w:pPr>
        <w:pStyle w:val="ListParagraph"/>
        <w:numPr>
          <w:ilvl w:val="2"/>
          <w:numId w:val="17"/>
        </w:numPr>
        <w:rPr>
          <w:rFonts w:ascii="Cambria" w:hAnsi="Cambria"/>
          <w:color w:val="000000" w:themeColor="text1"/>
          <w:sz w:val="24"/>
          <w:szCs w:val="24"/>
        </w:rPr>
      </w:pPr>
      <w:r w:rsidRPr="001E4710">
        <w:rPr>
          <w:rFonts w:ascii="Cambria" w:hAnsi="Cambria"/>
          <w:color w:val="000000" w:themeColor="text1"/>
          <w:sz w:val="24"/>
          <w:szCs w:val="24"/>
        </w:rPr>
        <w:t xml:space="preserve">Temperature scanners will be used to test all Attendees entering the Facility. Any Attendee with a temperature of 100.4 degrees or higher will not be allowed into the Facility. </w:t>
      </w:r>
    </w:p>
    <w:p w14:paraId="1B9DCFAD"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TRANSACTIONS</w:t>
      </w:r>
    </w:p>
    <w:p w14:paraId="1034D952" w14:textId="5F1D3660" w:rsidR="00C7524E" w:rsidRDefault="00CB54B5" w:rsidP="00C7524E">
      <w:pPr>
        <w:pStyle w:val="ListParagraph"/>
        <w:numPr>
          <w:ilvl w:val="1"/>
          <w:numId w:val="17"/>
        </w:numPr>
        <w:spacing w:line="360" w:lineRule="auto"/>
        <w:rPr>
          <w:rFonts w:ascii="Cambria" w:hAnsi="Cambria"/>
          <w:color w:val="000000" w:themeColor="text1"/>
          <w:sz w:val="24"/>
          <w:szCs w:val="24"/>
        </w:rPr>
      </w:pPr>
      <w:r w:rsidRPr="00CB54B5">
        <w:rPr>
          <w:rFonts w:ascii="Cambria" w:hAnsi="Cambria"/>
          <w:color w:val="000000" w:themeColor="text1"/>
          <w:sz w:val="24"/>
          <w:szCs w:val="24"/>
        </w:rPr>
        <w:t xml:space="preserve">Cash </w:t>
      </w:r>
      <w:r w:rsidR="00A914EE">
        <w:rPr>
          <w:rFonts w:ascii="Cambria" w:hAnsi="Cambria"/>
          <w:color w:val="000000" w:themeColor="text1"/>
          <w:sz w:val="24"/>
          <w:szCs w:val="24"/>
        </w:rPr>
        <w:t>only</w:t>
      </w:r>
      <w:r w:rsidRPr="00CB54B5">
        <w:rPr>
          <w:rFonts w:ascii="Cambria" w:hAnsi="Cambria"/>
          <w:color w:val="000000" w:themeColor="text1"/>
          <w:sz w:val="24"/>
          <w:szCs w:val="24"/>
        </w:rPr>
        <w:t xml:space="preserve"> will be accepted at </w:t>
      </w:r>
      <w:r w:rsidR="002E1D26" w:rsidRPr="00CB54B5">
        <w:rPr>
          <w:rFonts w:ascii="Cambria" w:hAnsi="Cambria"/>
          <w:color w:val="000000" w:themeColor="text1"/>
          <w:sz w:val="24"/>
          <w:szCs w:val="24"/>
        </w:rPr>
        <w:t>Concessions</w:t>
      </w:r>
      <w:r w:rsidR="00C7524E" w:rsidRPr="00CB54B5">
        <w:rPr>
          <w:rFonts w:ascii="Cambria" w:hAnsi="Cambria"/>
          <w:color w:val="000000" w:themeColor="text1"/>
          <w:sz w:val="24"/>
          <w:szCs w:val="24"/>
        </w:rPr>
        <w:t>…ALL</w:t>
      </w:r>
      <w:r w:rsidR="00C7524E" w:rsidRPr="008A5C42">
        <w:rPr>
          <w:rFonts w:ascii="Cambria" w:hAnsi="Cambria"/>
          <w:color w:val="000000" w:themeColor="text1"/>
          <w:sz w:val="24"/>
          <w:szCs w:val="24"/>
        </w:rPr>
        <w:t xml:space="preserve"> </w:t>
      </w:r>
      <w:r w:rsidR="002E1D26">
        <w:rPr>
          <w:rFonts w:ascii="Cambria" w:hAnsi="Cambria"/>
          <w:color w:val="000000" w:themeColor="text1"/>
          <w:sz w:val="24"/>
          <w:szCs w:val="24"/>
        </w:rPr>
        <w:t xml:space="preserve">Merchandise </w:t>
      </w:r>
      <w:r w:rsidR="00C7524E" w:rsidRPr="008A5C42">
        <w:rPr>
          <w:rFonts w:ascii="Cambria" w:hAnsi="Cambria"/>
          <w:color w:val="000000" w:themeColor="text1"/>
          <w:sz w:val="24"/>
          <w:szCs w:val="24"/>
        </w:rPr>
        <w:t xml:space="preserve">transactions </w:t>
      </w:r>
      <w:r w:rsidR="002E1D26">
        <w:rPr>
          <w:rFonts w:ascii="Cambria" w:hAnsi="Cambria"/>
          <w:color w:val="000000" w:themeColor="text1"/>
          <w:sz w:val="24"/>
          <w:szCs w:val="24"/>
        </w:rPr>
        <w:t>are recommended by</w:t>
      </w:r>
      <w:r w:rsidR="00C7524E" w:rsidRPr="008A5C42">
        <w:rPr>
          <w:rFonts w:ascii="Cambria" w:hAnsi="Cambria"/>
          <w:color w:val="000000" w:themeColor="text1"/>
          <w:sz w:val="24"/>
          <w:szCs w:val="24"/>
        </w:rPr>
        <w:t xml:space="preserve"> Credit or Debit Card</w:t>
      </w:r>
      <w:r w:rsidR="00C7524E">
        <w:rPr>
          <w:rFonts w:ascii="Cambria" w:hAnsi="Cambria"/>
          <w:color w:val="000000" w:themeColor="text1"/>
          <w:sz w:val="24"/>
          <w:szCs w:val="24"/>
        </w:rPr>
        <w:t>.</w:t>
      </w:r>
    </w:p>
    <w:p w14:paraId="5681DE7A" w14:textId="77777777" w:rsidR="00C7524E" w:rsidRPr="00B14550" w:rsidRDefault="00C7524E" w:rsidP="00C7524E">
      <w:pPr>
        <w:pStyle w:val="ListParagraph"/>
        <w:numPr>
          <w:ilvl w:val="0"/>
          <w:numId w:val="17"/>
        </w:numPr>
        <w:spacing w:line="360" w:lineRule="auto"/>
        <w:rPr>
          <w:rFonts w:ascii="Cambria" w:hAnsi="Cambria"/>
          <w:b/>
          <w:color w:val="000000" w:themeColor="text1"/>
          <w:sz w:val="24"/>
          <w:szCs w:val="24"/>
        </w:rPr>
      </w:pPr>
      <w:r w:rsidRPr="00B14550">
        <w:rPr>
          <w:rFonts w:ascii="Cambria" w:hAnsi="Cambria"/>
          <w:b/>
          <w:color w:val="000000" w:themeColor="text1"/>
          <w:sz w:val="24"/>
          <w:szCs w:val="24"/>
          <w:u w:val="single"/>
        </w:rPr>
        <w:t>MERCHANDISE</w:t>
      </w:r>
    </w:p>
    <w:p w14:paraId="4F40D74B" w14:textId="37B8047E" w:rsidR="00C7524E" w:rsidRPr="005C1BA8" w:rsidRDefault="002E1D26" w:rsidP="00C7524E">
      <w:pPr>
        <w:pStyle w:val="ListParagraph"/>
        <w:numPr>
          <w:ilvl w:val="1"/>
          <w:numId w:val="17"/>
        </w:numPr>
        <w:spacing w:line="360" w:lineRule="auto"/>
        <w:rPr>
          <w:rFonts w:ascii="Cambria" w:hAnsi="Cambria"/>
          <w:color w:val="000000" w:themeColor="text1"/>
          <w:sz w:val="24"/>
          <w:szCs w:val="24"/>
        </w:rPr>
      </w:pPr>
      <w:r w:rsidRPr="005C1BA8">
        <w:rPr>
          <w:rFonts w:ascii="Cambria" w:hAnsi="Cambria"/>
          <w:color w:val="000000" w:themeColor="text1"/>
          <w:sz w:val="24"/>
          <w:szCs w:val="24"/>
        </w:rPr>
        <w:t xml:space="preserve">World of Outlaws Official merchandise and </w:t>
      </w:r>
      <w:r w:rsidR="005C1BA8" w:rsidRPr="005C1BA8">
        <w:rPr>
          <w:rFonts w:ascii="Cambria" w:hAnsi="Cambria"/>
          <w:color w:val="000000" w:themeColor="text1"/>
          <w:sz w:val="24"/>
          <w:szCs w:val="24"/>
        </w:rPr>
        <w:t>Platinum team members merchandise will be available in the Fan Midway.</w:t>
      </w:r>
    </w:p>
    <w:p w14:paraId="05904472"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sidRPr="00DC13F5">
        <w:rPr>
          <w:rFonts w:ascii="Cambria" w:hAnsi="Cambria"/>
          <w:b/>
          <w:color w:val="000000" w:themeColor="text1"/>
          <w:sz w:val="24"/>
          <w:szCs w:val="24"/>
          <w:u w:val="single"/>
        </w:rPr>
        <w:t>SOCIAL DISTANCING</w:t>
      </w:r>
    </w:p>
    <w:p w14:paraId="0A9E87FC" w14:textId="5B706201" w:rsidR="00C7524E" w:rsidRPr="009F7A59" w:rsidRDefault="00C7524E" w:rsidP="00C7524E">
      <w:pPr>
        <w:pStyle w:val="ListParagraph"/>
        <w:numPr>
          <w:ilvl w:val="1"/>
          <w:numId w:val="17"/>
        </w:numPr>
        <w:spacing w:line="360" w:lineRule="auto"/>
        <w:rPr>
          <w:rFonts w:ascii="Cambria" w:hAnsi="Cambria"/>
          <w:color w:val="000000" w:themeColor="text1"/>
          <w:sz w:val="24"/>
          <w:szCs w:val="24"/>
        </w:rPr>
      </w:pPr>
      <w:r w:rsidRPr="009B6237">
        <w:rPr>
          <w:rFonts w:ascii="Cambria" w:hAnsi="Cambria"/>
          <w:color w:val="000000" w:themeColor="text1"/>
          <w:sz w:val="24"/>
          <w:szCs w:val="24"/>
        </w:rPr>
        <w:t>Attendees should practice Social</w:t>
      </w:r>
      <w:r>
        <w:rPr>
          <w:rFonts w:ascii="Cambria" w:hAnsi="Cambria"/>
          <w:color w:val="000000" w:themeColor="text1"/>
          <w:sz w:val="24"/>
          <w:szCs w:val="24"/>
        </w:rPr>
        <w:t>-</w:t>
      </w:r>
      <w:r w:rsidRPr="009B6237">
        <w:rPr>
          <w:rFonts w:ascii="Cambria" w:hAnsi="Cambria"/>
          <w:color w:val="000000" w:themeColor="text1"/>
          <w:sz w:val="24"/>
          <w:szCs w:val="24"/>
        </w:rPr>
        <w:t>Distancing at ALL times</w:t>
      </w:r>
      <w:r w:rsidRPr="009F7A59">
        <w:rPr>
          <w:rFonts w:ascii="Cambria" w:hAnsi="Cambria"/>
          <w:color w:val="000000" w:themeColor="text1"/>
          <w:sz w:val="24"/>
          <w:szCs w:val="24"/>
        </w:rPr>
        <w:t xml:space="preserve">.  When lining up to enter the Facility, or for Concessions, Attendees should observe the pre-marked lines indicating </w:t>
      </w:r>
      <w:proofErr w:type="gramStart"/>
      <w:r w:rsidRPr="009F7A59">
        <w:rPr>
          <w:rFonts w:ascii="Cambria" w:hAnsi="Cambria"/>
          <w:color w:val="000000" w:themeColor="text1"/>
          <w:sz w:val="24"/>
          <w:szCs w:val="24"/>
        </w:rPr>
        <w:t>six-feet</w:t>
      </w:r>
      <w:proofErr w:type="gramEnd"/>
      <w:r w:rsidRPr="009F7A59">
        <w:rPr>
          <w:rFonts w:ascii="Cambria" w:hAnsi="Cambria"/>
          <w:color w:val="000000" w:themeColor="text1"/>
          <w:sz w:val="24"/>
          <w:szCs w:val="24"/>
        </w:rPr>
        <w:t xml:space="preserve"> spacing.</w:t>
      </w:r>
      <w:r>
        <w:rPr>
          <w:rFonts w:ascii="Cambria" w:hAnsi="Cambria"/>
          <w:color w:val="000000" w:themeColor="text1"/>
          <w:sz w:val="24"/>
          <w:szCs w:val="24"/>
        </w:rPr>
        <w:t xml:space="preserve"> </w:t>
      </w:r>
      <w:r w:rsidRPr="00A2709F">
        <w:rPr>
          <w:rFonts w:ascii="Cambria" w:hAnsi="Cambria"/>
          <w:b/>
          <w:bCs/>
          <w:color w:val="000000" w:themeColor="text1"/>
          <w:sz w:val="24"/>
          <w:szCs w:val="24"/>
        </w:rPr>
        <w:t>[CONFINE]</w:t>
      </w:r>
    </w:p>
    <w:p w14:paraId="7ED3755B" w14:textId="500D79A0" w:rsidR="00C7524E" w:rsidRPr="00C65AD0" w:rsidRDefault="00C7524E" w:rsidP="00C7524E">
      <w:pPr>
        <w:pStyle w:val="ListParagraph"/>
        <w:numPr>
          <w:ilvl w:val="1"/>
          <w:numId w:val="17"/>
        </w:numPr>
        <w:spacing w:line="360" w:lineRule="auto"/>
        <w:rPr>
          <w:rFonts w:ascii="Cambria" w:hAnsi="Cambria"/>
          <w:color w:val="000000" w:themeColor="text1"/>
        </w:rPr>
      </w:pPr>
      <w:r w:rsidRPr="001C2498">
        <w:rPr>
          <w:rFonts w:ascii="Cambria" w:hAnsi="Cambria"/>
          <w:color w:val="000000" w:themeColor="text1"/>
          <w:sz w:val="24"/>
          <w:szCs w:val="24"/>
        </w:rPr>
        <w:t xml:space="preserve">CDC Social-Distancing Guidelines: </w:t>
      </w:r>
      <w:hyperlink r:id="rId14" w:history="1">
        <w:r w:rsidRPr="001C2498">
          <w:rPr>
            <w:rFonts w:ascii="Cambria" w:hAnsi="Cambria"/>
            <w:color w:val="0563C1"/>
            <w:sz w:val="24"/>
            <w:szCs w:val="24"/>
            <w:u w:val="single"/>
          </w:rPr>
          <w:t>https://www.cdc.gov/coronavirus/2019-ncov/prevent-getting-sick/social-distancing.html</w:t>
        </w:r>
      </w:hyperlink>
    </w:p>
    <w:p w14:paraId="2FFFCD3C" w14:textId="77777777" w:rsidR="00C65AD0" w:rsidRPr="009F7A59" w:rsidRDefault="00C65AD0" w:rsidP="00C65AD0">
      <w:pPr>
        <w:pStyle w:val="ListParagraph"/>
        <w:spacing w:line="360" w:lineRule="auto"/>
        <w:ind w:left="1440"/>
        <w:rPr>
          <w:rFonts w:ascii="Cambria" w:hAnsi="Cambria"/>
          <w:color w:val="000000" w:themeColor="text1"/>
        </w:rPr>
      </w:pPr>
    </w:p>
    <w:p w14:paraId="114A27B6"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GROUPS</w:t>
      </w:r>
      <w:bookmarkStart w:id="0" w:name="_GoBack"/>
      <w:bookmarkEnd w:id="0"/>
    </w:p>
    <w:p w14:paraId="64E22A23" w14:textId="77777777" w:rsidR="00C7524E" w:rsidRPr="009B6237" w:rsidRDefault="00C7524E" w:rsidP="00C7524E">
      <w:pPr>
        <w:pStyle w:val="ListParagraph"/>
        <w:numPr>
          <w:ilvl w:val="1"/>
          <w:numId w:val="17"/>
        </w:numPr>
        <w:spacing w:line="360" w:lineRule="auto"/>
        <w:rPr>
          <w:rFonts w:ascii="Cambria" w:hAnsi="Cambria"/>
          <w:color w:val="000000" w:themeColor="text1"/>
          <w:sz w:val="24"/>
          <w:szCs w:val="24"/>
        </w:rPr>
      </w:pPr>
      <w:r w:rsidRPr="009B6237">
        <w:rPr>
          <w:rFonts w:ascii="Cambria" w:hAnsi="Cambria"/>
          <w:color w:val="000000" w:themeColor="text1"/>
          <w:sz w:val="24"/>
          <w:szCs w:val="24"/>
        </w:rPr>
        <w:t xml:space="preserve">Attendees should </w:t>
      </w:r>
      <w:r>
        <w:rPr>
          <w:rFonts w:ascii="Cambria" w:hAnsi="Cambria"/>
          <w:color w:val="000000" w:themeColor="text1"/>
          <w:sz w:val="24"/>
          <w:szCs w:val="24"/>
        </w:rPr>
        <w:t>NOT</w:t>
      </w:r>
      <w:r w:rsidRPr="009B6237">
        <w:rPr>
          <w:rFonts w:ascii="Cambria" w:hAnsi="Cambria"/>
          <w:color w:val="000000" w:themeColor="text1"/>
          <w:sz w:val="24"/>
          <w:szCs w:val="24"/>
        </w:rPr>
        <w:t xml:space="preserve"> congregate in groups larger than </w:t>
      </w:r>
      <w:r>
        <w:rPr>
          <w:rFonts w:ascii="Cambria" w:hAnsi="Cambria"/>
          <w:color w:val="000000" w:themeColor="text1"/>
          <w:sz w:val="24"/>
          <w:szCs w:val="24"/>
        </w:rPr>
        <w:t>ten (10), or as stipulated by local regulations and guidelines,</w:t>
      </w:r>
      <w:r w:rsidRPr="009B6237">
        <w:rPr>
          <w:rFonts w:ascii="Cambria" w:hAnsi="Cambria"/>
          <w:color w:val="000000" w:themeColor="text1"/>
          <w:sz w:val="24"/>
          <w:szCs w:val="24"/>
        </w:rPr>
        <w:t xml:space="preserve"> and when/if doing so they should practice Social</w:t>
      </w:r>
      <w:r>
        <w:rPr>
          <w:rFonts w:ascii="Cambria" w:hAnsi="Cambria"/>
          <w:color w:val="000000" w:themeColor="text1"/>
          <w:sz w:val="24"/>
          <w:szCs w:val="24"/>
        </w:rPr>
        <w:t>-</w:t>
      </w:r>
      <w:r w:rsidRPr="009B6237">
        <w:rPr>
          <w:rFonts w:ascii="Cambria" w:hAnsi="Cambria"/>
          <w:color w:val="000000" w:themeColor="text1"/>
          <w:sz w:val="24"/>
          <w:szCs w:val="24"/>
        </w:rPr>
        <w:t>Distancing</w:t>
      </w:r>
      <w:r>
        <w:rPr>
          <w:rFonts w:ascii="Cambria" w:hAnsi="Cambria"/>
          <w:color w:val="000000" w:themeColor="text1"/>
          <w:sz w:val="24"/>
          <w:szCs w:val="24"/>
        </w:rPr>
        <w:t xml:space="preserve"> and should wear cloth face covers. </w:t>
      </w:r>
      <w:r w:rsidRPr="00A2709F">
        <w:rPr>
          <w:rFonts w:ascii="Cambria" w:hAnsi="Cambria"/>
          <w:b/>
          <w:bCs/>
          <w:color w:val="000000" w:themeColor="text1"/>
          <w:sz w:val="24"/>
          <w:szCs w:val="24"/>
        </w:rPr>
        <w:t>[COVER-CONFINE]</w:t>
      </w:r>
    </w:p>
    <w:p w14:paraId="53776352"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PERSONAL HYGEINE</w:t>
      </w:r>
    </w:p>
    <w:p w14:paraId="262A1C21" w14:textId="23173E83" w:rsidR="00C7524E" w:rsidRDefault="00C7524E" w:rsidP="00C7524E">
      <w:pPr>
        <w:pStyle w:val="ListParagraph"/>
        <w:numPr>
          <w:ilvl w:val="1"/>
          <w:numId w:val="17"/>
        </w:numPr>
        <w:spacing w:line="360" w:lineRule="auto"/>
        <w:rPr>
          <w:rFonts w:ascii="Cambria" w:hAnsi="Cambria"/>
          <w:color w:val="000000" w:themeColor="text1"/>
          <w:sz w:val="24"/>
          <w:szCs w:val="24"/>
        </w:rPr>
      </w:pPr>
      <w:r w:rsidRPr="00CB54B5">
        <w:rPr>
          <w:rFonts w:ascii="Cambria" w:hAnsi="Cambria"/>
          <w:color w:val="000000" w:themeColor="text1"/>
          <w:sz w:val="24"/>
          <w:szCs w:val="24"/>
        </w:rPr>
        <w:t>There will be hand-</w:t>
      </w:r>
      <w:r w:rsidR="00C32AE4" w:rsidRPr="00CB54B5">
        <w:rPr>
          <w:rFonts w:ascii="Cambria" w:hAnsi="Cambria"/>
          <w:color w:val="000000" w:themeColor="text1"/>
          <w:sz w:val="24"/>
          <w:szCs w:val="24"/>
        </w:rPr>
        <w:t>sanitizing</w:t>
      </w:r>
      <w:r w:rsidRPr="00CB54B5">
        <w:rPr>
          <w:rFonts w:ascii="Cambria" w:hAnsi="Cambria"/>
          <w:color w:val="000000" w:themeColor="text1"/>
          <w:sz w:val="24"/>
          <w:szCs w:val="24"/>
        </w:rPr>
        <w:t xml:space="preserve"> stations located t</w:t>
      </w:r>
      <w:r w:rsidR="00A914EE">
        <w:rPr>
          <w:rFonts w:ascii="Cambria" w:hAnsi="Cambria"/>
          <w:color w:val="000000" w:themeColor="text1"/>
          <w:sz w:val="24"/>
          <w:szCs w:val="24"/>
        </w:rPr>
        <w:t>in the restrooms at</w:t>
      </w:r>
      <w:r w:rsidRPr="00CB54B5">
        <w:rPr>
          <w:rFonts w:ascii="Cambria" w:hAnsi="Cambria"/>
          <w:color w:val="000000" w:themeColor="text1"/>
          <w:sz w:val="24"/>
          <w:szCs w:val="24"/>
        </w:rPr>
        <w:t xml:space="preserve"> the Facility.</w:t>
      </w:r>
      <w:r>
        <w:rPr>
          <w:rFonts w:ascii="Cambria" w:hAnsi="Cambria"/>
          <w:color w:val="000000" w:themeColor="text1"/>
          <w:sz w:val="24"/>
          <w:szCs w:val="24"/>
        </w:rPr>
        <w:t xml:space="preserve">  Attendees</w:t>
      </w:r>
      <w:r w:rsidRPr="00B04CF8">
        <w:rPr>
          <w:rFonts w:ascii="Cambria" w:hAnsi="Cambria"/>
          <w:color w:val="000000" w:themeColor="text1"/>
          <w:sz w:val="24"/>
          <w:szCs w:val="24"/>
        </w:rPr>
        <w:t xml:space="preserve"> should </w:t>
      </w:r>
      <w:r>
        <w:rPr>
          <w:rFonts w:ascii="Cambria" w:hAnsi="Cambria"/>
          <w:color w:val="000000" w:themeColor="text1"/>
          <w:sz w:val="24"/>
          <w:szCs w:val="24"/>
        </w:rPr>
        <w:t xml:space="preserve">wash hands with soap and water every 20-minutes throughout the day…Sanitizer should ONLY support hand washing, not take the place of. </w:t>
      </w:r>
      <w:r w:rsidRPr="00A2709F">
        <w:rPr>
          <w:rFonts w:ascii="Cambria" w:hAnsi="Cambria"/>
          <w:b/>
          <w:bCs/>
          <w:color w:val="000000" w:themeColor="text1"/>
          <w:sz w:val="24"/>
          <w:szCs w:val="24"/>
        </w:rPr>
        <w:t>[CLEAN]</w:t>
      </w:r>
    </w:p>
    <w:p w14:paraId="3885E193" w14:textId="3EA60019" w:rsidR="00C7524E" w:rsidRPr="00A678BB"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It is recommended</w:t>
      </w:r>
      <w:r w:rsidR="008F2E92">
        <w:rPr>
          <w:rFonts w:ascii="Cambria" w:hAnsi="Cambria"/>
          <w:color w:val="000000" w:themeColor="text1"/>
          <w:sz w:val="24"/>
          <w:szCs w:val="24"/>
        </w:rPr>
        <w:t>, but not required,</w:t>
      </w:r>
      <w:r>
        <w:rPr>
          <w:rFonts w:ascii="Cambria" w:hAnsi="Cambria"/>
          <w:color w:val="000000" w:themeColor="text1"/>
          <w:sz w:val="24"/>
          <w:szCs w:val="24"/>
        </w:rPr>
        <w:t xml:space="preserve"> that </w:t>
      </w:r>
      <w:r w:rsidR="008F2E92">
        <w:rPr>
          <w:rFonts w:ascii="Cambria" w:hAnsi="Cambria"/>
          <w:color w:val="000000" w:themeColor="text1"/>
          <w:sz w:val="24"/>
          <w:szCs w:val="24"/>
        </w:rPr>
        <w:t>Spectators</w:t>
      </w:r>
      <w:r>
        <w:rPr>
          <w:rFonts w:ascii="Cambria" w:hAnsi="Cambria"/>
          <w:color w:val="000000" w:themeColor="text1"/>
          <w:sz w:val="24"/>
          <w:szCs w:val="24"/>
        </w:rPr>
        <w:t xml:space="preserve"> should wear cloth Face Cover </w:t>
      </w:r>
      <w:r>
        <w:rPr>
          <w:rFonts w:ascii="Cambria" w:hAnsi="Cambria"/>
          <w:i/>
          <w:color w:val="000000" w:themeColor="text1"/>
          <w:sz w:val="24"/>
          <w:szCs w:val="24"/>
        </w:rPr>
        <w:t>(or similar</w:t>
      </w:r>
      <w:r w:rsidR="008F2E92">
        <w:rPr>
          <w:rFonts w:ascii="Cambria" w:hAnsi="Cambria"/>
          <w:i/>
          <w:color w:val="000000" w:themeColor="text1"/>
          <w:sz w:val="24"/>
          <w:szCs w:val="24"/>
        </w:rPr>
        <w:t xml:space="preserve">). </w:t>
      </w:r>
      <w:r w:rsidRPr="00D41DBF">
        <w:rPr>
          <w:rFonts w:ascii="Cambria" w:hAnsi="Cambria"/>
          <w:color w:val="000000" w:themeColor="text1"/>
          <w:sz w:val="24"/>
          <w:szCs w:val="24"/>
        </w:rPr>
        <w:t xml:space="preserve"> </w:t>
      </w:r>
      <w:r>
        <w:rPr>
          <w:rFonts w:ascii="Cambria" w:hAnsi="Cambria"/>
          <w:color w:val="000000" w:themeColor="text1"/>
          <w:sz w:val="24"/>
          <w:szCs w:val="24"/>
        </w:rPr>
        <w:t xml:space="preserve">PLEASE DO NOT use any medical-style Face Masks or Gloves that would otherwise be used by a health care worker. </w:t>
      </w:r>
      <w:r w:rsidRPr="00A2709F">
        <w:rPr>
          <w:rFonts w:ascii="Cambria" w:hAnsi="Cambria"/>
          <w:b/>
          <w:bCs/>
          <w:color w:val="000000" w:themeColor="text1"/>
          <w:sz w:val="24"/>
          <w:szCs w:val="24"/>
        </w:rPr>
        <w:t>[COVER]</w:t>
      </w:r>
    </w:p>
    <w:p w14:paraId="032B981A" w14:textId="77777777" w:rsidR="00C7524E"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 xml:space="preserve">Attendee should avoid touching their face. </w:t>
      </w:r>
      <w:r w:rsidRPr="00A2709F">
        <w:rPr>
          <w:rFonts w:ascii="Cambria" w:hAnsi="Cambria"/>
          <w:b/>
          <w:bCs/>
          <w:color w:val="000000" w:themeColor="text1"/>
          <w:sz w:val="24"/>
          <w:szCs w:val="24"/>
        </w:rPr>
        <w:t>[CLEAN</w:t>
      </w:r>
      <w:r>
        <w:rPr>
          <w:rFonts w:ascii="Cambria" w:hAnsi="Cambria"/>
          <w:b/>
          <w:bCs/>
          <w:color w:val="000000" w:themeColor="text1"/>
          <w:sz w:val="24"/>
          <w:szCs w:val="24"/>
        </w:rPr>
        <w:t>-COVER]</w:t>
      </w:r>
    </w:p>
    <w:p w14:paraId="3A76CCCD" w14:textId="77777777" w:rsidR="00C7524E"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 xml:space="preserve">Attendee should cover ALL coughs &amp; sneezing. </w:t>
      </w:r>
      <w:r w:rsidRPr="00D517F4">
        <w:rPr>
          <w:rFonts w:ascii="Cambria" w:hAnsi="Cambria"/>
          <w:b/>
          <w:bCs/>
          <w:color w:val="000000" w:themeColor="text1"/>
          <w:sz w:val="24"/>
          <w:szCs w:val="24"/>
        </w:rPr>
        <w:t>[COVER]</w:t>
      </w:r>
    </w:p>
    <w:p w14:paraId="7A9BA685" w14:textId="77777777" w:rsidR="00C7524E" w:rsidRPr="00143728" w:rsidRDefault="00C7524E" w:rsidP="00C7524E">
      <w:pPr>
        <w:pStyle w:val="ListParagraph"/>
        <w:numPr>
          <w:ilvl w:val="1"/>
          <w:numId w:val="17"/>
        </w:numPr>
        <w:rPr>
          <w:rFonts w:ascii="Cambria" w:hAnsi="Cambria"/>
          <w:color w:val="000000"/>
          <w:sz w:val="24"/>
          <w:szCs w:val="24"/>
        </w:rPr>
      </w:pPr>
      <w:r>
        <w:rPr>
          <w:rFonts w:ascii="Cambria" w:hAnsi="Cambria"/>
          <w:color w:val="000000" w:themeColor="text1"/>
          <w:sz w:val="24"/>
          <w:szCs w:val="24"/>
        </w:rPr>
        <w:t xml:space="preserve">CDC Hand-Washing &amp; Hand Sanitizer Guidelines: </w:t>
      </w:r>
      <w:hyperlink r:id="rId15" w:history="1">
        <w:r w:rsidRPr="00E0497E">
          <w:rPr>
            <w:rFonts w:ascii="Cambria" w:hAnsi="Cambria"/>
            <w:color w:val="0563C1"/>
            <w:sz w:val="24"/>
            <w:szCs w:val="24"/>
            <w:u w:val="single"/>
          </w:rPr>
          <w:t>https://www.cdc.gov/handwashing/when-how-handwashing.html</w:t>
        </w:r>
      </w:hyperlink>
    </w:p>
    <w:p w14:paraId="40502930"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ACCESSIBLE AREAS</w:t>
      </w:r>
    </w:p>
    <w:p w14:paraId="5E48ED6D" w14:textId="77777777" w:rsidR="00C7524E"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 xml:space="preserve">ALL Spectators MUST stay in the Grandstand Area. </w:t>
      </w:r>
      <w:r w:rsidRPr="00D517F4">
        <w:rPr>
          <w:rFonts w:ascii="Cambria" w:hAnsi="Cambria"/>
          <w:b/>
          <w:bCs/>
          <w:color w:val="000000" w:themeColor="text1"/>
          <w:sz w:val="24"/>
          <w:szCs w:val="24"/>
        </w:rPr>
        <w:t>[CONFINE]</w:t>
      </w:r>
    </w:p>
    <w:p w14:paraId="2EC96A61" w14:textId="784F3E50" w:rsidR="00C7524E" w:rsidRPr="001E4710" w:rsidRDefault="00C7524E" w:rsidP="00C7524E">
      <w:pPr>
        <w:pStyle w:val="ListParagraph"/>
        <w:numPr>
          <w:ilvl w:val="1"/>
          <w:numId w:val="17"/>
        </w:numPr>
        <w:spacing w:line="360" w:lineRule="auto"/>
        <w:rPr>
          <w:rFonts w:ascii="Cambria" w:hAnsi="Cambria"/>
          <w:color w:val="000000" w:themeColor="text1"/>
          <w:sz w:val="24"/>
          <w:szCs w:val="24"/>
        </w:rPr>
      </w:pPr>
      <w:r w:rsidRPr="001E4710">
        <w:rPr>
          <w:rFonts w:ascii="Cambria" w:hAnsi="Cambria"/>
          <w:color w:val="000000" w:themeColor="text1"/>
          <w:sz w:val="24"/>
          <w:szCs w:val="24"/>
        </w:rPr>
        <w:t>There will be NO Spectator access in the Pit Area</w:t>
      </w:r>
      <w:r w:rsidR="002822F1">
        <w:rPr>
          <w:rFonts w:ascii="Cambria" w:hAnsi="Cambria"/>
          <w:color w:val="000000" w:themeColor="text1"/>
          <w:sz w:val="24"/>
          <w:szCs w:val="24"/>
        </w:rPr>
        <w:t xml:space="preserve"> until after the completion of that night’s on track action</w:t>
      </w:r>
      <w:r w:rsidRPr="001E4710">
        <w:rPr>
          <w:rFonts w:ascii="Cambria" w:hAnsi="Cambria"/>
          <w:color w:val="000000" w:themeColor="text1"/>
          <w:sz w:val="24"/>
          <w:szCs w:val="24"/>
        </w:rPr>
        <w:t xml:space="preserve">. </w:t>
      </w:r>
      <w:r w:rsidRPr="001E4710">
        <w:rPr>
          <w:rFonts w:ascii="Cambria" w:hAnsi="Cambria"/>
          <w:b/>
          <w:bCs/>
          <w:color w:val="000000" w:themeColor="text1"/>
          <w:sz w:val="24"/>
          <w:szCs w:val="24"/>
        </w:rPr>
        <w:t>[CONFINE]</w:t>
      </w:r>
    </w:p>
    <w:p w14:paraId="0002E7C7" w14:textId="77777777" w:rsidR="00C7524E"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SEATING</w:t>
      </w:r>
    </w:p>
    <w:p w14:paraId="0A827D49" w14:textId="224FB57C" w:rsidR="00C7524E" w:rsidRPr="00EA1D18" w:rsidRDefault="008F2E92"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S</w:t>
      </w:r>
      <w:r w:rsidR="00C7524E">
        <w:rPr>
          <w:rFonts w:ascii="Cambria" w:hAnsi="Cambria"/>
          <w:color w:val="000000" w:themeColor="text1"/>
          <w:sz w:val="24"/>
          <w:szCs w:val="24"/>
        </w:rPr>
        <w:t>eats, cushions</w:t>
      </w:r>
      <w:r>
        <w:rPr>
          <w:rFonts w:ascii="Cambria" w:hAnsi="Cambria"/>
          <w:color w:val="000000" w:themeColor="text1"/>
          <w:sz w:val="24"/>
          <w:szCs w:val="24"/>
        </w:rPr>
        <w:t>, and</w:t>
      </w:r>
      <w:r w:rsidR="00C7524E">
        <w:rPr>
          <w:rFonts w:ascii="Cambria" w:hAnsi="Cambria"/>
          <w:color w:val="000000" w:themeColor="text1"/>
          <w:sz w:val="24"/>
          <w:szCs w:val="24"/>
        </w:rPr>
        <w:t xml:space="preserve"> blankets are permitted inside the Facility.</w:t>
      </w:r>
    </w:p>
    <w:p w14:paraId="4B0D11A4" w14:textId="62C253C7" w:rsidR="00C7524E" w:rsidRDefault="00C7524E" w:rsidP="00C7524E">
      <w:pPr>
        <w:pStyle w:val="ListParagraph"/>
        <w:numPr>
          <w:ilvl w:val="1"/>
          <w:numId w:val="17"/>
        </w:numPr>
        <w:spacing w:line="360" w:lineRule="auto"/>
        <w:rPr>
          <w:rFonts w:ascii="Cambria" w:hAnsi="Cambria"/>
          <w:color w:val="000000" w:themeColor="text1"/>
          <w:sz w:val="24"/>
          <w:szCs w:val="24"/>
        </w:rPr>
      </w:pPr>
      <w:r>
        <w:rPr>
          <w:rFonts w:ascii="Cambria" w:hAnsi="Cambria"/>
          <w:color w:val="000000" w:themeColor="text1"/>
          <w:sz w:val="24"/>
          <w:szCs w:val="24"/>
        </w:rPr>
        <w:t xml:space="preserve">ALL </w:t>
      </w:r>
      <w:r w:rsidRPr="00A678BB">
        <w:rPr>
          <w:rFonts w:ascii="Cambria" w:hAnsi="Cambria"/>
          <w:color w:val="000000" w:themeColor="text1"/>
          <w:sz w:val="24"/>
          <w:szCs w:val="24"/>
        </w:rPr>
        <w:t xml:space="preserve">Attendees should </w:t>
      </w:r>
      <w:r w:rsidR="00AB7CF7">
        <w:rPr>
          <w:rFonts w:ascii="Cambria" w:hAnsi="Cambria"/>
          <w:color w:val="000000" w:themeColor="text1"/>
          <w:sz w:val="24"/>
          <w:szCs w:val="24"/>
        </w:rPr>
        <w:t xml:space="preserve">maintain Social-Distancing </w:t>
      </w:r>
      <w:r w:rsidR="00AB7CF7">
        <w:rPr>
          <w:rFonts w:ascii="Cambria" w:hAnsi="Cambria"/>
          <w:i/>
          <w:color w:val="000000" w:themeColor="text1"/>
          <w:sz w:val="24"/>
          <w:szCs w:val="24"/>
        </w:rPr>
        <w:t xml:space="preserve">(6’ separation) </w:t>
      </w:r>
      <w:r w:rsidR="00AB7CF7">
        <w:rPr>
          <w:rFonts w:ascii="Cambria" w:hAnsi="Cambria"/>
          <w:color w:val="000000" w:themeColor="text1"/>
          <w:sz w:val="24"/>
          <w:szCs w:val="24"/>
        </w:rPr>
        <w:t xml:space="preserve">between </w:t>
      </w:r>
      <w:r w:rsidR="00AB7CF7" w:rsidRPr="00CB54B5">
        <w:rPr>
          <w:rFonts w:ascii="Cambria" w:hAnsi="Cambria"/>
          <w:color w:val="000000" w:themeColor="text1"/>
          <w:sz w:val="24"/>
          <w:szCs w:val="24"/>
        </w:rPr>
        <w:t xml:space="preserve">groups, no groups </w:t>
      </w:r>
      <w:r w:rsidR="00C32AE4" w:rsidRPr="00CB54B5">
        <w:rPr>
          <w:rFonts w:ascii="Cambria" w:hAnsi="Cambria"/>
          <w:color w:val="000000" w:themeColor="text1"/>
          <w:sz w:val="24"/>
          <w:szCs w:val="24"/>
        </w:rPr>
        <w:t>larger</w:t>
      </w:r>
      <w:r w:rsidR="00AB7CF7" w:rsidRPr="00CB54B5">
        <w:rPr>
          <w:rFonts w:ascii="Cambria" w:hAnsi="Cambria"/>
          <w:color w:val="000000" w:themeColor="text1"/>
          <w:sz w:val="24"/>
          <w:szCs w:val="24"/>
        </w:rPr>
        <w:t xml:space="preserve"> than ten (10) and MUST sit in every </w:t>
      </w:r>
      <w:r w:rsidR="008F2E92">
        <w:rPr>
          <w:rFonts w:ascii="Cambria" w:hAnsi="Cambria"/>
          <w:color w:val="000000" w:themeColor="text1"/>
          <w:sz w:val="24"/>
          <w:szCs w:val="24"/>
        </w:rPr>
        <w:t>other</w:t>
      </w:r>
      <w:r w:rsidR="00AB7CF7" w:rsidRPr="00CB54B5">
        <w:rPr>
          <w:rFonts w:ascii="Cambria" w:hAnsi="Cambria"/>
          <w:color w:val="000000" w:themeColor="text1"/>
          <w:sz w:val="24"/>
          <w:szCs w:val="24"/>
        </w:rPr>
        <w:t xml:space="preserve"> row</w:t>
      </w:r>
      <w:r w:rsidRPr="00CB54B5">
        <w:rPr>
          <w:rFonts w:ascii="Cambria" w:hAnsi="Cambria"/>
          <w:color w:val="000000" w:themeColor="text1"/>
          <w:sz w:val="24"/>
          <w:szCs w:val="24"/>
        </w:rPr>
        <w:t>.</w:t>
      </w:r>
      <w:r>
        <w:rPr>
          <w:rFonts w:ascii="Cambria" w:hAnsi="Cambria"/>
          <w:color w:val="000000" w:themeColor="text1"/>
          <w:sz w:val="24"/>
          <w:szCs w:val="24"/>
        </w:rPr>
        <w:t xml:space="preserve"> </w:t>
      </w:r>
      <w:r w:rsidRPr="00D517F4">
        <w:rPr>
          <w:rFonts w:ascii="Cambria" w:hAnsi="Cambria"/>
          <w:b/>
          <w:bCs/>
          <w:color w:val="000000" w:themeColor="text1"/>
          <w:sz w:val="24"/>
          <w:szCs w:val="24"/>
        </w:rPr>
        <w:t>[CONFINE]</w:t>
      </w:r>
    </w:p>
    <w:p w14:paraId="4F6AAA20" w14:textId="77777777" w:rsidR="00C7524E" w:rsidRPr="00DC13F5" w:rsidRDefault="00C7524E" w:rsidP="00C7524E">
      <w:pPr>
        <w:pStyle w:val="ListParagraph"/>
        <w:numPr>
          <w:ilvl w:val="0"/>
          <w:numId w:val="17"/>
        </w:numPr>
        <w:spacing w:line="360" w:lineRule="auto"/>
        <w:rPr>
          <w:rFonts w:ascii="Cambria" w:hAnsi="Cambria"/>
          <w:b/>
          <w:color w:val="000000" w:themeColor="text1"/>
          <w:sz w:val="24"/>
          <w:szCs w:val="24"/>
          <w:u w:val="single"/>
        </w:rPr>
      </w:pPr>
      <w:r>
        <w:rPr>
          <w:rFonts w:ascii="Cambria" w:hAnsi="Cambria"/>
          <w:b/>
          <w:color w:val="000000" w:themeColor="text1"/>
          <w:sz w:val="24"/>
          <w:szCs w:val="24"/>
          <w:u w:val="single"/>
        </w:rPr>
        <w:t>CONCESSIONS</w:t>
      </w:r>
    </w:p>
    <w:p w14:paraId="4A0D5D6C" w14:textId="131676D4" w:rsidR="00C7524E" w:rsidRPr="00CB54B5" w:rsidRDefault="00CB54B5" w:rsidP="00C7524E">
      <w:pPr>
        <w:pStyle w:val="ListParagraph"/>
        <w:numPr>
          <w:ilvl w:val="1"/>
          <w:numId w:val="17"/>
        </w:numPr>
        <w:spacing w:after="180" w:line="360" w:lineRule="auto"/>
        <w:rPr>
          <w:rFonts w:ascii="Cambria" w:hAnsi="Cambria"/>
          <w:color w:val="000000" w:themeColor="text1"/>
          <w:sz w:val="24"/>
          <w:szCs w:val="24"/>
          <w:u w:val="single"/>
        </w:rPr>
      </w:pPr>
      <w:r w:rsidRPr="00CB54B5">
        <w:rPr>
          <w:rFonts w:ascii="Cambria" w:hAnsi="Cambria"/>
          <w:color w:val="000000" w:themeColor="text1"/>
          <w:sz w:val="24"/>
          <w:szCs w:val="24"/>
        </w:rPr>
        <w:t>A</w:t>
      </w:r>
      <w:r w:rsidR="00C7524E" w:rsidRPr="00CB54B5">
        <w:rPr>
          <w:rFonts w:ascii="Cambria" w:hAnsi="Cambria"/>
          <w:color w:val="000000" w:themeColor="text1"/>
          <w:sz w:val="24"/>
          <w:szCs w:val="24"/>
        </w:rPr>
        <w:t xml:space="preserve"> Concession Stand will be open </w:t>
      </w:r>
      <w:r w:rsidR="005C1BA8" w:rsidRPr="00CB54B5">
        <w:rPr>
          <w:rFonts w:ascii="Cambria" w:hAnsi="Cambria"/>
          <w:color w:val="000000" w:themeColor="text1"/>
          <w:sz w:val="24"/>
          <w:szCs w:val="24"/>
        </w:rPr>
        <w:t>in the Grandstand area.</w:t>
      </w:r>
    </w:p>
    <w:p w14:paraId="7DC5E33B" w14:textId="3DDD920F" w:rsidR="00C7524E" w:rsidRPr="00330B46" w:rsidRDefault="00C7524E" w:rsidP="00C7524E">
      <w:pPr>
        <w:pStyle w:val="ListParagraph"/>
        <w:numPr>
          <w:ilvl w:val="1"/>
          <w:numId w:val="17"/>
        </w:numPr>
        <w:spacing w:after="180" w:line="360" w:lineRule="auto"/>
        <w:rPr>
          <w:rFonts w:ascii="Cambria" w:hAnsi="Cambria"/>
          <w:i/>
          <w:color w:val="000000" w:themeColor="text1"/>
          <w:u w:val="single"/>
        </w:rPr>
      </w:pPr>
      <w:r w:rsidRPr="00922187">
        <w:rPr>
          <w:rFonts w:ascii="Cambria" w:hAnsi="Cambria"/>
          <w:color w:val="000000" w:themeColor="text1"/>
          <w:sz w:val="24"/>
          <w:szCs w:val="24"/>
        </w:rPr>
        <w:t>Food and beverages should be consumed at seat in grandstand</w:t>
      </w:r>
      <w:r>
        <w:rPr>
          <w:rFonts w:ascii="Cambria" w:hAnsi="Cambria"/>
          <w:color w:val="000000" w:themeColor="text1"/>
          <w:sz w:val="24"/>
          <w:szCs w:val="24"/>
        </w:rPr>
        <w:t>.</w:t>
      </w:r>
      <w:r w:rsidRPr="00922187">
        <w:rPr>
          <w:rFonts w:ascii="Cambria" w:hAnsi="Cambria"/>
          <w:color w:val="000000" w:themeColor="text1"/>
          <w:sz w:val="24"/>
          <w:szCs w:val="24"/>
        </w:rPr>
        <w:t xml:space="preserve"> </w:t>
      </w:r>
      <w:r w:rsidRPr="00922187">
        <w:rPr>
          <w:rFonts w:ascii="Cambria" w:hAnsi="Cambria"/>
          <w:i/>
          <w:color w:val="000000" w:themeColor="text1"/>
          <w:sz w:val="24"/>
          <w:szCs w:val="24"/>
        </w:rPr>
        <w:t>(</w:t>
      </w:r>
      <w:r w:rsidR="008F2E92">
        <w:rPr>
          <w:rFonts w:ascii="Cambria" w:hAnsi="Cambria"/>
          <w:i/>
          <w:color w:val="000000" w:themeColor="text1"/>
          <w:sz w:val="24"/>
          <w:szCs w:val="24"/>
        </w:rPr>
        <w:t>T</w:t>
      </w:r>
      <w:r w:rsidRPr="00922187">
        <w:rPr>
          <w:rFonts w:ascii="Cambria" w:hAnsi="Cambria"/>
          <w:i/>
          <w:color w:val="000000" w:themeColor="text1"/>
          <w:sz w:val="24"/>
          <w:szCs w:val="24"/>
        </w:rPr>
        <w:t>here will be no “Food Court” or seating area for groups)</w:t>
      </w:r>
      <w:r>
        <w:rPr>
          <w:rFonts w:ascii="Cambria" w:hAnsi="Cambria"/>
          <w:i/>
          <w:color w:val="000000" w:themeColor="text1"/>
          <w:sz w:val="24"/>
          <w:szCs w:val="24"/>
        </w:rPr>
        <w:t xml:space="preserve"> </w:t>
      </w:r>
      <w:r w:rsidRPr="00D517F4">
        <w:rPr>
          <w:rFonts w:ascii="Cambria" w:hAnsi="Cambria"/>
          <w:b/>
          <w:bCs/>
          <w:iCs/>
          <w:color w:val="000000" w:themeColor="text1"/>
          <w:sz w:val="24"/>
          <w:szCs w:val="24"/>
        </w:rPr>
        <w:t>[CONFINE]</w:t>
      </w:r>
    </w:p>
    <w:p w14:paraId="2BAB36F6" w14:textId="77777777" w:rsidR="00C7524E" w:rsidRPr="00E0497E" w:rsidRDefault="00C7524E" w:rsidP="00C7524E">
      <w:pPr>
        <w:pStyle w:val="Heading1"/>
        <w:spacing w:line="360" w:lineRule="auto"/>
        <w:rPr>
          <w:rFonts w:ascii="Cambria" w:hAnsi="Cambria"/>
          <w:color w:val="000000" w:themeColor="text1"/>
          <w:sz w:val="32"/>
        </w:rPr>
      </w:pPr>
      <w:r w:rsidRPr="00E0497E">
        <w:rPr>
          <w:rFonts w:ascii="Cambria" w:hAnsi="Cambria"/>
          <w:color w:val="000000" w:themeColor="text1"/>
          <w:sz w:val="32"/>
        </w:rPr>
        <w:lastRenderedPageBreak/>
        <w:t>3. POST-EVENT PLAN</w:t>
      </w:r>
    </w:p>
    <w:p w14:paraId="62683DD4" w14:textId="77777777" w:rsidR="00C7524E" w:rsidRDefault="00C7524E" w:rsidP="00C7524E">
      <w:pPr>
        <w:pStyle w:val="ListParagraph"/>
        <w:numPr>
          <w:ilvl w:val="0"/>
          <w:numId w:val="15"/>
        </w:numPr>
        <w:spacing w:line="360" w:lineRule="auto"/>
        <w:ind w:hanging="90"/>
        <w:rPr>
          <w:rFonts w:ascii="Cambria" w:hAnsi="Cambria"/>
          <w:b/>
          <w:color w:val="000000" w:themeColor="text1"/>
          <w:sz w:val="24"/>
          <w:szCs w:val="24"/>
          <w:u w:val="single"/>
        </w:rPr>
      </w:pPr>
      <w:r>
        <w:rPr>
          <w:rFonts w:ascii="Cambria" w:hAnsi="Cambria"/>
          <w:b/>
          <w:color w:val="000000" w:themeColor="text1"/>
          <w:sz w:val="24"/>
          <w:szCs w:val="24"/>
          <w:u w:val="single"/>
        </w:rPr>
        <w:t>EXIT</w:t>
      </w:r>
    </w:p>
    <w:p w14:paraId="5418CC46" w14:textId="405A7D14" w:rsidR="00C7524E" w:rsidRPr="00EF5E99" w:rsidRDefault="00C7524E" w:rsidP="00C7524E">
      <w:pPr>
        <w:pStyle w:val="ListParagraph"/>
        <w:numPr>
          <w:ilvl w:val="1"/>
          <w:numId w:val="15"/>
        </w:numPr>
        <w:spacing w:line="360" w:lineRule="auto"/>
        <w:rPr>
          <w:rFonts w:ascii="Cambria" w:hAnsi="Cambria"/>
          <w:color w:val="000000" w:themeColor="text1"/>
          <w:sz w:val="24"/>
          <w:szCs w:val="24"/>
          <w:u w:val="single"/>
        </w:rPr>
      </w:pPr>
      <w:r w:rsidRPr="00EF5E99">
        <w:rPr>
          <w:rFonts w:ascii="Cambria" w:hAnsi="Cambria"/>
          <w:color w:val="000000" w:themeColor="text1"/>
          <w:sz w:val="24"/>
          <w:szCs w:val="24"/>
        </w:rPr>
        <w:t xml:space="preserve">ALL Attendees MUST EXIT </w:t>
      </w:r>
      <w:r>
        <w:rPr>
          <w:rFonts w:ascii="Cambria" w:hAnsi="Cambria"/>
          <w:color w:val="000000" w:themeColor="text1"/>
          <w:sz w:val="24"/>
          <w:szCs w:val="24"/>
        </w:rPr>
        <w:t xml:space="preserve">1-hour after the </w:t>
      </w:r>
      <w:r w:rsidR="005C1BA8">
        <w:rPr>
          <w:rFonts w:ascii="Cambria" w:hAnsi="Cambria"/>
          <w:color w:val="000000" w:themeColor="text1"/>
          <w:sz w:val="24"/>
          <w:szCs w:val="24"/>
        </w:rPr>
        <w:t xml:space="preserve">Feature </w:t>
      </w:r>
      <w:r>
        <w:rPr>
          <w:rFonts w:ascii="Cambria" w:hAnsi="Cambria"/>
          <w:color w:val="000000" w:themeColor="text1"/>
          <w:sz w:val="24"/>
          <w:szCs w:val="24"/>
        </w:rPr>
        <w:t>Checkered Flag.</w:t>
      </w:r>
    </w:p>
    <w:p w14:paraId="56618699" w14:textId="77777777" w:rsidR="00C7524E" w:rsidRPr="00EF5E99" w:rsidRDefault="00C7524E" w:rsidP="00C7524E">
      <w:pPr>
        <w:pStyle w:val="ListParagraph"/>
        <w:numPr>
          <w:ilvl w:val="0"/>
          <w:numId w:val="15"/>
        </w:numPr>
        <w:spacing w:line="360" w:lineRule="auto"/>
        <w:ind w:hanging="90"/>
        <w:rPr>
          <w:rFonts w:ascii="Cambria" w:hAnsi="Cambria"/>
          <w:b/>
          <w:color w:val="000000" w:themeColor="text1"/>
          <w:sz w:val="24"/>
          <w:szCs w:val="24"/>
          <w:u w:val="single"/>
        </w:rPr>
      </w:pPr>
      <w:r w:rsidRPr="00EF5E99">
        <w:rPr>
          <w:rFonts w:ascii="Cambria" w:hAnsi="Cambria"/>
          <w:b/>
          <w:color w:val="000000" w:themeColor="text1"/>
          <w:sz w:val="24"/>
          <w:szCs w:val="24"/>
          <w:u w:val="single"/>
        </w:rPr>
        <w:t>HEALTH</w:t>
      </w:r>
    </w:p>
    <w:p w14:paraId="76758E5F" w14:textId="77777777" w:rsidR="00C7524E" w:rsidRPr="009F7A59" w:rsidRDefault="00C7524E" w:rsidP="00C7524E">
      <w:pPr>
        <w:pStyle w:val="ListParagraph"/>
        <w:numPr>
          <w:ilvl w:val="1"/>
          <w:numId w:val="15"/>
        </w:numPr>
        <w:spacing w:line="360" w:lineRule="auto"/>
        <w:rPr>
          <w:rFonts w:ascii="Cambria" w:hAnsi="Cambria"/>
          <w:color w:val="000000" w:themeColor="text1"/>
          <w:sz w:val="24"/>
          <w:szCs w:val="24"/>
          <w:u w:val="single"/>
        </w:rPr>
      </w:pPr>
      <w:r w:rsidRPr="00EF5E99">
        <w:rPr>
          <w:rFonts w:ascii="Cambria" w:hAnsi="Cambria"/>
          <w:bCs/>
          <w:color w:val="000000" w:themeColor="text1"/>
          <w:sz w:val="24"/>
          <w:szCs w:val="24"/>
        </w:rPr>
        <w:t xml:space="preserve">If an attendee feels </w:t>
      </w:r>
      <w:r>
        <w:rPr>
          <w:rFonts w:ascii="Cambria" w:hAnsi="Cambria"/>
          <w:bCs/>
          <w:color w:val="000000" w:themeColor="text1"/>
          <w:sz w:val="24"/>
          <w:szCs w:val="24"/>
        </w:rPr>
        <w:t xml:space="preserve">any </w:t>
      </w:r>
      <w:r w:rsidRPr="00EF5E99">
        <w:rPr>
          <w:rFonts w:ascii="Cambria" w:hAnsi="Cambria"/>
          <w:bCs/>
          <w:color w:val="000000" w:themeColor="text1"/>
          <w:sz w:val="24"/>
          <w:szCs w:val="24"/>
        </w:rPr>
        <w:t>C</w:t>
      </w:r>
      <w:r>
        <w:rPr>
          <w:rFonts w:ascii="Cambria" w:hAnsi="Cambria"/>
          <w:bCs/>
          <w:color w:val="000000" w:themeColor="text1"/>
          <w:sz w:val="24"/>
          <w:szCs w:val="24"/>
        </w:rPr>
        <w:t>OVID</w:t>
      </w:r>
      <w:r w:rsidRPr="00EF5E99">
        <w:rPr>
          <w:rFonts w:ascii="Cambria" w:hAnsi="Cambria"/>
          <w:bCs/>
          <w:color w:val="000000" w:themeColor="text1"/>
          <w:sz w:val="24"/>
          <w:szCs w:val="24"/>
        </w:rPr>
        <w:t xml:space="preserve">-19 Symptoms within 72 hours of the event we ask you to contact </w:t>
      </w:r>
      <w:r>
        <w:rPr>
          <w:rFonts w:ascii="Cambria" w:hAnsi="Cambria"/>
          <w:bCs/>
          <w:color w:val="000000" w:themeColor="text1"/>
          <w:sz w:val="24"/>
          <w:szCs w:val="24"/>
        </w:rPr>
        <w:t>the event organizer</w:t>
      </w:r>
      <w:r w:rsidRPr="00EF5E99">
        <w:rPr>
          <w:rFonts w:ascii="Cambria" w:hAnsi="Cambria"/>
          <w:bCs/>
          <w:color w:val="000000" w:themeColor="text1"/>
          <w:sz w:val="24"/>
          <w:szCs w:val="24"/>
        </w:rPr>
        <w:t xml:space="preserve"> and see your primary doctor</w:t>
      </w:r>
      <w:r>
        <w:rPr>
          <w:rFonts w:ascii="Cambria" w:hAnsi="Cambria"/>
          <w:bCs/>
          <w:color w:val="000000" w:themeColor="text1"/>
          <w:sz w:val="24"/>
          <w:szCs w:val="24"/>
        </w:rPr>
        <w:t xml:space="preserve">. </w:t>
      </w:r>
      <w:r>
        <w:rPr>
          <w:rFonts w:ascii="Cambria" w:hAnsi="Cambria"/>
          <w:b/>
          <w:bCs/>
          <w:color w:val="000000" w:themeColor="text1"/>
          <w:sz w:val="24"/>
          <w:szCs w:val="24"/>
        </w:rPr>
        <w:t>(CONFINE)</w:t>
      </w:r>
    </w:p>
    <w:p w14:paraId="17B3D805" w14:textId="77E44FAC" w:rsidR="005C1BA8" w:rsidRPr="00AB7CF7" w:rsidRDefault="00C7524E" w:rsidP="005C1BA8">
      <w:pPr>
        <w:pStyle w:val="ListParagraph"/>
        <w:numPr>
          <w:ilvl w:val="2"/>
          <w:numId w:val="15"/>
        </w:numPr>
        <w:spacing w:line="360" w:lineRule="auto"/>
        <w:rPr>
          <w:rFonts w:ascii="Cambria" w:hAnsi="Cambria"/>
          <w:color w:val="000000" w:themeColor="text1"/>
          <w:sz w:val="24"/>
          <w:szCs w:val="24"/>
          <w:u w:val="single"/>
        </w:rPr>
      </w:pPr>
      <w:r w:rsidRPr="009F7A59">
        <w:rPr>
          <w:rFonts w:ascii="Cambria" w:hAnsi="Cambria"/>
          <w:color w:val="000000" w:themeColor="text1"/>
          <w:sz w:val="24"/>
          <w:szCs w:val="24"/>
        </w:rPr>
        <w:t>Covid-19 Symptoms includes Fever, Muscle Pain, Cough, Headache, Shortness of breath or difficulty breathing, Sore Throat, Loss of Taste or Smell, Chills or Repeated Shaking with Chills</w:t>
      </w:r>
    </w:p>
    <w:p w14:paraId="515CE698" w14:textId="6EC2BB6C" w:rsidR="005C1BA8" w:rsidRDefault="005C1BA8" w:rsidP="005C1BA8">
      <w:pPr>
        <w:rPr>
          <w:lang w:eastAsia="ja-JP"/>
        </w:rPr>
      </w:pPr>
    </w:p>
    <w:p w14:paraId="3F9D1419" w14:textId="77777777" w:rsidR="001E4710" w:rsidRPr="005C1BA8" w:rsidRDefault="001E4710" w:rsidP="005C1BA8">
      <w:pPr>
        <w:rPr>
          <w:lang w:eastAsia="ja-JP"/>
        </w:rPr>
      </w:pPr>
    </w:p>
    <w:p w14:paraId="38EA3856" w14:textId="72EE6FDD" w:rsidR="00C7524E" w:rsidRDefault="00C7524E" w:rsidP="00C7524E">
      <w:pPr>
        <w:pStyle w:val="Heading1"/>
        <w:spacing w:after="0" w:line="360" w:lineRule="auto"/>
        <w:rPr>
          <w:rFonts w:ascii="Cambria" w:hAnsi="Cambria"/>
          <w:color w:val="000000" w:themeColor="text1"/>
          <w:sz w:val="32"/>
        </w:rPr>
      </w:pPr>
      <w:r w:rsidRPr="00DC13F5">
        <w:rPr>
          <w:rFonts w:ascii="Cambria" w:hAnsi="Cambria"/>
          <w:color w:val="000000" w:themeColor="text1"/>
          <w:sz w:val="32"/>
        </w:rPr>
        <w:t xml:space="preserve">CDC </w:t>
      </w:r>
      <w:r>
        <w:rPr>
          <w:rFonts w:ascii="Cambria" w:hAnsi="Cambria"/>
          <w:color w:val="000000" w:themeColor="text1"/>
          <w:sz w:val="32"/>
        </w:rPr>
        <w:t>guidelines</w:t>
      </w:r>
    </w:p>
    <w:p w14:paraId="0C801A1B" w14:textId="77777777" w:rsidR="00C7524E" w:rsidRPr="00373C2A" w:rsidRDefault="00C7524E" w:rsidP="00C7524E">
      <w:pPr>
        <w:rPr>
          <w:lang w:eastAsia="ja-JP"/>
        </w:rPr>
      </w:pPr>
    </w:p>
    <w:p w14:paraId="29762FA3" w14:textId="77777777" w:rsidR="00C7524E" w:rsidRPr="00E0497E" w:rsidRDefault="00C7524E" w:rsidP="00C7524E">
      <w:pPr>
        <w:pStyle w:val="ListParagraph"/>
        <w:numPr>
          <w:ilvl w:val="0"/>
          <w:numId w:val="18"/>
        </w:numPr>
        <w:spacing w:line="360" w:lineRule="auto"/>
        <w:rPr>
          <w:rFonts w:ascii="Cambria" w:hAnsi="Cambria"/>
          <w:color w:val="000000" w:themeColor="text1"/>
          <w:sz w:val="24"/>
          <w:szCs w:val="24"/>
        </w:rPr>
      </w:pPr>
      <w:r w:rsidRPr="00E0497E">
        <w:rPr>
          <w:rFonts w:ascii="Cambria" w:hAnsi="Cambria"/>
          <w:b/>
          <w:color w:val="000000" w:themeColor="text1"/>
          <w:sz w:val="24"/>
          <w:szCs w:val="24"/>
          <w:u w:val="single"/>
        </w:rPr>
        <w:t>SUPPORT DOCUMENTS</w:t>
      </w:r>
    </w:p>
    <w:p w14:paraId="360E520A"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COVID-19 Symptoms</w:t>
      </w:r>
    </w:p>
    <w:p w14:paraId="5E6E0A98" w14:textId="77777777" w:rsidR="00C7524E" w:rsidRPr="00A026A1" w:rsidRDefault="0087255E" w:rsidP="00C7524E">
      <w:pPr>
        <w:pStyle w:val="ListParagraph"/>
        <w:numPr>
          <w:ilvl w:val="2"/>
          <w:numId w:val="18"/>
        </w:numPr>
        <w:ind w:left="2160"/>
        <w:rPr>
          <w:rFonts w:ascii="Cambria" w:hAnsi="Cambria"/>
          <w:color w:val="0432FF"/>
          <w:sz w:val="23"/>
          <w:szCs w:val="23"/>
        </w:rPr>
      </w:pPr>
      <w:hyperlink r:id="rId16" w:history="1">
        <w:r w:rsidR="00C7524E" w:rsidRPr="00A026A1">
          <w:rPr>
            <w:rStyle w:val="Hyperlink"/>
            <w:rFonts w:ascii="Cambria" w:hAnsi="Cambria"/>
            <w:color w:val="0432FF"/>
            <w:sz w:val="23"/>
            <w:szCs w:val="23"/>
          </w:rPr>
          <w:t>https://www.cdc.gov/coronavirus/2019-ncov/symptoms-testing/symptoms.html</w:t>
        </w:r>
      </w:hyperlink>
    </w:p>
    <w:p w14:paraId="3E995591"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Community Mitigation Strategies</w:t>
      </w:r>
    </w:p>
    <w:p w14:paraId="1B74682E" w14:textId="77777777" w:rsidR="00C7524E" w:rsidRPr="00A026A1" w:rsidRDefault="0087255E" w:rsidP="00C7524E">
      <w:pPr>
        <w:pStyle w:val="ListParagraph"/>
        <w:numPr>
          <w:ilvl w:val="2"/>
          <w:numId w:val="18"/>
        </w:numPr>
        <w:ind w:left="2160"/>
        <w:rPr>
          <w:rFonts w:ascii="Cambria" w:hAnsi="Cambria"/>
          <w:color w:val="000000"/>
          <w:sz w:val="23"/>
          <w:szCs w:val="23"/>
        </w:rPr>
      </w:pPr>
      <w:hyperlink r:id="rId17" w:history="1">
        <w:r w:rsidR="00C7524E" w:rsidRPr="00A026A1">
          <w:rPr>
            <w:rFonts w:ascii="Cambria" w:hAnsi="Cambria"/>
            <w:color w:val="0563C1"/>
            <w:sz w:val="23"/>
            <w:szCs w:val="23"/>
            <w:u w:val="single"/>
          </w:rPr>
          <w:t>https://www.cdc.gov/coronavirus/2019-ncov/downloads/community-mitigation-strategy.pdf</w:t>
        </w:r>
      </w:hyperlink>
    </w:p>
    <w:p w14:paraId="5BCD71A5"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Hand Washing &amp; Hand Sanitizer Use</w:t>
      </w:r>
    </w:p>
    <w:p w14:paraId="738DA4F9" w14:textId="77777777" w:rsidR="00C7524E" w:rsidRPr="00A026A1" w:rsidRDefault="0087255E" w:rsidP="00C7524E">
      <w:pPr>
        <w:pStyle w:val="ListParagraph"/>
        <w:numPr>
          <w:ilvl w:val="2"/>
          <w:numId w:val="18"/>
        </w:numPr>
        <w:ind w:left="2160"/>
        <w:rPr>
          <w:rFonts w:ascii="Cambria" w:hAnsi="Cambria"/>
          <w:color w:val="000000"/>
          <w:sz w:val="23"/>
          <w:szCs w:val="23"/>
        </w:rPr>
      </w:pPr>
      <w:hyperlink r:id="rId18" w:history="1">
        <w:r w:rsidR="00C7524E" w:rsidRPr="00A026A1">
          <w:rPr>
            <w:rFonts w:ascii="Cambria" w:hAnsi="Cambria"/>
            <w:color w:val="0563C1"/>
            <w:sz w:val="23"/>
            <w:szCs w:val="23"/>
            <w:u w:val="single"/>
          </w:rPr>
          <w:t>https://www.cdc.gov/handwashing/when-how-handwashing.html</w:t>
        </w:r>
      </w:hyperlink>
    </w:p>
    <w:p w14:paraId="1BFEE317"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Mass Gathering Guidelines</w:t>
      </w:r>
    </w:p>
    <w:p w14:paraId="1C5A9BEF" w14:textId="77777777" w:rsidR="00C7524E" w:rsidRPr="00A026A1" w:rsidRDefault="0087255E" w:rsidP="00C7524E">
      <w:pPr>
        <w:pStyle w:val="ListParagraph"/>
        <w:numPr>
          <w:ilvl w:val="2"/>
          <w:numId w:val="18"/>
        </w:numPr>
        <w:ind w:left="2160"/>
        <w:rPr>
          <w:rFonts w:ascii="Cambria" w:hAnsi="Cambria"/>
          <w:color w:val="000000"/>
          <w:sz w:val="23"/>
          <w:szCs w:val="23"/>
        </w:rPr>
      </w:pPr>
      <w:hyperlink r:id="rId19" w:history="1">
        <w:r w:rsidR="00C7524E" w:rsidRPr="00A026A1">
          <w:rPr>
            <w:rFonts w:ascii="Cambria" w:hAnsi="Cambria"/>
            <w:color w:val="0563C1"/>
            <w:sz w:val="23"/>
            <w:szCs w:val="23"/>
            <w:u w:val="single"/>
          </w:rPr>
          <w:t>https://www.cdc.gov/coronavirus/2019-ncov/community/large-Events/mass-gatherings-ready-for-COVID-19.html</w:t>
        </w:r>
      </w:hyperlink>
    </w:p>
    <w:p w14:paraId="5B1CEA9A"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How to Protect Yourself &amp; Others</w:t>
      </w:r>
    </w:p>
    <w:p w14:paraId="7F60FA6C" w14:textId="77777777" w:rsidR="00C7524E" w:rsidRPr="00A026A1" w:rsidRDefault="0087255E" w:rsidP="00C7524E">
      <w:pPr>
        <w:pStyle w:val="ListParagraph"/>
        <w:numPr>
          <w:ilvl w:val="2"/>
          <w:numId w:val="18"/>
        </w:numPr>
        <w:ind w:left="2160"/>
        <w:rPr>
          <w:rFonts w:ascii="Cambria" w:hAnsi="Cambria"/>
          <w:color w:val="000000"/>
          <w:sz w:val="23"/>
          <w:szCs w:val="23"/>
        </w:rPr>
      </w:pPr>
      <w:hyperlink r:id="rId20" w:history="1">
        <w:r w:rsidR="00C7524E" w:rsidRPr="00A026A1">
          <w:rPr>
            <w:rFonts w:ascii="Cambria" w:hAnsi="Cambria"/>
            <w:color w:val="0563C1"/>
            <w:sz w:val="23"/>
            <w:szCs w:val="23"/>
            <w:u w:val="single"/>
          </w:rPr>
          <w:t>https://www.cdc.gov/coronavirus/2019-ncov/prEvent-getting-sick/prEvention.html</w:t>
        </w:r>
      </w:hyperlink>
    </w:p>
    <w:p w14:paraId="4673F154"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Social Distancing Guidelines</w:t>
      </w:r>
    </w:p>
    <w:p w14:paraId="68FDF32A" w14:textId="77777777" w:rsidR="00C7524E" w:rsidRPr="00A026A1" w:rsidRDefault="0087255E" w:rsidP="00C7524E">
      <w:pPr>
        <w:pStyle w:val="ListParagraph"/>
        <w:numPr>
          <w:ilvl w:val="2"/>
          <w:numId w:val="18"/>
        </w:numPr>
        <w:ind w:left="2160"/>
        <w:rPr>
          <w:rFonts w:ascii="Cambria" w:hAnsi="Cambria"/>
          <w:color w:val="000000"/>
          <w:sz w:val="23"/>
          <w:szCs w:val="23"/>
        </w:rPr>
      </w:pPr>
      <w:hyperlink r:id="rId21" w:history="1">
        <w:r w:rsidR="00C7524E" w:rsidRPr="00A026A1">
          <w:rPr>
            <w:rFonts w:ascii="Cambria" w:hAnsi="Cambria"/>
            <w:color w:val="0563C1"/>
            <w:sz w:val="23"/>
            <w:szCs w:val="23"/>
            <w:u w:val="single"/>
          </w:rPr>
          <w:t>https://www.cdc.gov/coronavirus/2019-ncov/prEvent-getting-sick/social-distancing.html</w:t>
        </w:r>
      </w:hyperlink>
    </w:p>
    <w:p w14:paraId="71666F51"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Travel Guidelines</w:t>
      </w:r>
    </w:p>
    <w:p w14:paraId="01C96732" w14:textId="77777777" w:rsidR="00C7524E" w:rsidRPr="00A026A1" w:rsidRDefault="0087255E" w:rsidP="00C7524E">
      <w:pPr>
        <w:pStyle w:val="ListParagraph"/>
        <w:numPr>
          <w:ilvl w:val="2"/>
          <w:numId w:val="18"/>
        </w:numPr>
        <w:ind w:left="2160"/>
        <w:rPr>
          <w:rFonts w:ascii="Cambria" w:hAnsi="Cambria"/>
          <w:color w:val="000000"/>
          <w:sz w:val="23"/>
          <w:szCs w:val="23"/>
        </w:rPr>
      </w:pPr>
      <w:hyperlink r:id="rId22" w:history="1">
        <w:r w:rsidR="00C7524E" w:rsidRPr="00A026A1">
          <w:rPr>
            <w:rFonts w:ascii="Cambria" w:hAnsi="Cambria"/>
            <w:color w:val="0563C1"/>
            <w:sz w:val="23"/>
            <w:szCs w:val="23"/>
            <w:u w:val="single"/>
          </w:rPr>
          <w:t>https://www.cdc.gov/coronavirus/2019-ncov/travelers/travel-in-the-us.html</w:t>
        </w:r>
      </w:hyperlink>
    </w:p>
    <w:p w14:paraId="2688AAE1" w14:textId="77777777" w:rsidR="00C7524E" w:rsidRPr="00A026A1" w:rsidRDefault="00C7524E" w:rsidP="00C7524E">
      <w:pPr>
        <w:pStyle w:val="ListParagraph"/>
        <w:numPr>
          <w:ilvl w:val="1"/>
          <w:numId w:val="18"/>
        </w:numPr>
        <w:ind w:left="1440" w:hanging="450"/>
        <w:rPr>
          <w:rFonts w:ascii="Cambria" w:hAnsi="Cambria"/>
          <w:color w:val="000000" w:themeColor="text1"/>
          <w:sz w:val="23"/>
          <w:szCs w:val="23"/>
        </w:rPr>
      </w:pPr>
      <w:r w:rsidRPr="00A026A1">
        <w:rPr>
          <w:rFonts w:ascii="Cambria" w:hAnsi="Cambria"/>
          <w:color w:val="000000" w:themeColor="text1"/>
          <w:sz w:val="23"/>
          <w:szCs w:val="23"/>
        </w:rPr>
        <w:t>Aerosol and Surface Stability of SARS-CoV2 as Compared with SARS-CoV1</w:t>
      </w:r>
    </w:p>
    <w:p w14:paraId="641038AE" w14:textId="77777777" w:rsidR="00C7524E" w:rsidRPr="00A026A1" w:rsidRDefault="0087255E" w:rsidP="00C7524E">
      <w:pPr>
        <w:pStyle w:val="ListParagraph"/>
        <w:numPr>
          <w:ilvl w:val="2"/>
          <w:numId w:val="18"/>
        </w:numPr>
        <w:ind w:left="2160"/>
        <w:rPr>
          <w:rStyle w:val="Hyperlink"/>
          <w:rFonts w:ascii="Cambria" w:hAnsi="Cambria"/>
          <w:sz w:val="23"/>
          <w:szCs w:val="23"/>
        </w:rPr>
      </w:pPr>
      <w:hyperlink r:id="rId23" w:history="1">
        <w:r w:rsidR="00C7524E" w:rsidRPr="00A026A1">
          <w:rPr>
            <w:rStyle w:val="Hyperlink"/>
            <w:rFonts w:ascii="Cambria" w:hAnsi="Cambria"/>
            <w:sz w:val="23"/>
            <w:szCs w:val="23"/>
          </w:rPr>
          <w:t>https://www.nejm.org/doi/full/10.1056/NEJMc2004973</w:t>
        </w:r>
      </w:hyperlink>
    </w:p>
    <w:p w14:paraId="5D5B4BDE" w14:textId="77777777" w:rsidR="00C7524E" w:rsidRPr="00A026A1" w:rsidRDefault="00C7524E" w:rsidP="00C7524E">
      <w:pPr>
        <w:pStyle w:val="ListParagraph"/>
        <w:numPr>
          <w:ilvl w:val="1"/>
          <w:numId w:val="18"/>
        </w:numPr>
        <w:ind w:left="1440"/>
        <w:rPr>
          <w:rFonts w:ascii="Cambria" w:hAnsi="Cambria"/>
          <w:color w:val="000000" w:themeColor="text1"/>
          <w:sz w:val="23"/>
          <w:szCs w:val="23"/>
        </w:rPr>
      </w:pPr>
      <w:r w:rsidRPr="00A026A1">
        <w:rPr>
          <w:rFonts w:ascii="Cambria" w:hAnsi="Cambria"/>
          <w:color w:val="000000" w:themeColor="text1"/>
          <w:sz w:val="23"/>
          <w:szCs w:val="23"/>
        </w:rPr>
        <w:t>Cleaning and Disinfection for Community Facilities</w:t>
      </w:r>
    </w:p>
    <w:p w14:paraId="127A69A1" w14:textId="77777777" w:rsidR="00C7524E" w:rsidRPr="00A026A1" w:rsidRDefault="0087255E" w:rsidP="00C7524E">
      <w:pPr>
        <w:pStyle w:val="ListParagraph"/>
        <w:numPr>
          <w:ilvl w:val="2"/>
          <w:numId w:val="18"/>
        </w:numPr>
        <w:ind w:left="2160"/>
        <w:rPr>
          <w:rStyle w:val="Hyperlink"/>
          <w:rFonts w:ascii="Cambria" w:hAnsi="Cambria"/>
          <w:sz w:val="23"/>
          <w:szCs w:val="23"/>
        </w:rPr>
      </w:pPr>
      <w:hyperlink r:id="rId24" w:history="1">
        <w:r w:rsidR="00C7524E" w:rsidRPr="00A026A1">
          <w:rPr>
            <w:rStyle w:val="Hyperlink"/>
            <w:rFonts w:ascii="Cambria" w:hAnsi="Cambria"/>
            <w:sz w:val="23"/>
            <w:szCs w:val="23"/>
          </w:rPr>
          <w:t>https://www.cdc.gov/coronavirus/2019-ncov/community/organizations/cleaning-disinfection.html</w:t>
        </w:r>
      </w:hyperlink>
    </w:p>
    <w:p w14:paraId="7D330121" w14:textId="77777777" w:rsidR="00C7524E" w:rsidRPr="00A026A1" w:rsidRDefault="00C7524E" w:rsidP="00C7524E">
      <w:pPr>
        <w:pStyle w:val="ListParagraph"/>
        <w:numPr>
          <w:ilvl w:val="1"/>
          <w:numId w:val="18"/>
        </w:numPr>
        <w:ind w:left="1440"/>
        <w:rPr>
          <w:rFonts w:ascii="Cambria" w:hAnsi="Cambria"/>
          <w:color w:val="000000" w:themeColor="text1"/>
          <w:sz w:val="23"/>
          <w:szCs w:val="23"/>
        </w:rPr>
      </w:pPr>
      <w:r w:rsidRPr="00A026A1">
        <w:rPr>
          <w:rFonts w:ascii="Cambria" w:hAnsi="Cambria"/>
          <w:color w:val="000000" w:themeColor="text1"/>
          <w:sz w:val="23"/>
          <w:szCs w:val="23"/>
        </w:rPr>
        <w:t>FDA Food Safety and the Coronavirus Disease 2019 (COVID-19)</w:t>
      </w:r>
    </w:p>
    <w:p w14:paraId="28BF3F4F" w14:textId="77777777" w:rsidR="00C7524E" w:rsidRPr="00A026A1" w:rsidRDefault="0087255E" w:rsidP="00C7524E">
      <w:pPr>
        <w:pStyle w:val="ListParagraph"/>
        <w:numPr>
          <w:ilvl w:val="2"/>
          <w:numId w:val="18"/>
        </w:numPr>
        <w:ind w:left="2160"/>
        <w:rPr>
          <w:rStyle w:val="Hyperlink"/>
          <w:rFonts w:ascii="Cambria" w:hAnsi="Cambria"/>
          <w:sz w:val="23"/>
          <w:szCs w:val="23"/>
        </w:rPr>
      </w:pPr>
      <w:hyperlink r:id="rId25" w:history="1">
        <w:r w:rsidR="00C7524E" w:rsidRPr="00A026A1">
          <w:rPr>
            <w:rStyle w:val="Hyperlink"/>
            <w:rFonts w:ascii="Cambria" w:hAnsi="Cambria"/>
            <w:sz w:val="23"/>
            <w:szCs w:val="23"/>
          </w:rPr>
          <w:t>https://www.fda.gov/food/food-safety-during-emergencies/food-safety-and-coronavirus-disease-2019-covid-19</w:t>
        </w:r>
      </w:hyperlink>
    </w:p>
    <w:p w14:paraId="4BEC77F7" w14:textId="77777777" w:rsidR="00C7524E" w:rsidRPr="00A026A1" w:rsidRDefault="00C7524E" w:rsidP="00C7524E">
      <w:pPr>
        <w:pStyle w:val="ListParagraph"/>
        <w:numPr>
          <w:ilvl w:val="1"/>
          <w:numId w:val="18"/>
        </w:numPr>
        <w:ind w:left="1440"/>
        <w:rPr>
          <w:rFonts w:ascii="Cambria" w:hAnsi="Cambria"/>
          <w:color w:val="000000" w:themeColor="text1"/>
          <w:sz w:val="23"/>
          <w:szCs w:val="23"/>
        </w:rPr>
      </w:pPr>
      <w:r w:rsidRPr="00A026A1">
        <w:rPr>
          <w:rFonts w:ascii="Cambria" w:hAnsi="Cambria"/>
          <w:color w:val="000000" w:themeColor="text1"/>
          <w:sz w:val="23"/>
          <w:szCs w:val="23"/>
        </w:rPr>
        <w:t>CDC Prevent the spread of COVID-19 if you are sick</w:t>
      </w:r>
    </w:p>
    <w:p w14:paraId="49C31665" w14:textId="77777777" w:rsidR="00C7524E" w:rsidRPr="00A026A1" w:rsidRDefault="0087255E" w:rsidP="00C7524E">
      <w:pPr>
        <w:pStyle w:val="ListParagraph"/>
        <w:numPr>
          <w:ilvl w:val="2"/>
          <w:numId w:val="18"/>
        </w:numPr>
        <w:ind w:left="2160"/>
        <w:rPr>
          <w:rStyle w:val="Hyperlink"/>
          <w:rFonts w:ascii="Cambria" w:hAnsi="Cambria"/>
          <w:sz w:val="23"/>
          <w:szCs w:val="23"/>
        </w:rPr>
      </w:pPr>
      <w:hyperlink r:id="rId26" w:history="1">
        <w:r w:rsidR="00C7524E" w:rsidRPr="00A026A1">
          <w:rPr>
            <w:rStyle w:val="Hyperlink"/>
            <w:rFonts w:ascii="Cambria" w:hAnsi="Cambria"/>
            <w:sz w:val="23"/>
            <w:szCs w:val="23"/>
          </w:rPr>
          <w:t>https://www.cdc.gov/coronavirus/2019-ncov/downloads/sick-with-2019-ncov-fact-sheet.pdf</w:t>
        </w:r>
      </w:hyperlink>
    </w:p>
    <w:p w14:paraId="5C3F0E76" w14:textId="77777777" w:rsidR="00C7524E" w:rsidRPr="00A026A1" w:rsidRDefault="00C7524E" w:rsidP="00C7524E">
      <w:pPr>
        <w:pStyle w:val="ListParagraph"/>
        <w:numPr>
          <w:ilvl w:val="1"/>
          <w:numId w:val="18"/>
        </w:numPr>
        <w:ind w:left="1440"/>
        <w:rPr>
          <w:rFonts w:ascii="Cambria" w:hAnsi="Cambria"/>
          <w:color w:val="000000" w:themeColor="text1"/>
          <w:sz w:val="23"/>
          <w:szCs w:val="23"/>
        </w:rPr>
      </w:pPr>
      <w:r w:rsidRPr="00A026A1">
        <w:rPr>
          <w:rFonts w:ascii="Cambria" w:hAnsi="Cambria"/>
          <w:color w:val="000000" w:themeColor="text1"/>
          <w:sz w:val="23"/>
          <w:szCs w:val="23"/>
        </w:rPr>
        <w:t>CDC Cleaning and Disinfecting Your Facility</w:t>
      </w:r>
    </w:p>
    <w:p w14:paraId="7A1AA2AD" w14:textId="77777777" w:rsidR="00C7524E" w:rsidRPr="00A026A1" w:rsidRDefault="0087255E" w:rsidP="00C7524E">
      <w:pPr>
        <w:pStyle w:val="ListParagraph"/>
        <w:numPr>
          <w:ilvl w:val="2"/>
          <w:numId w:val="18"/>
        </w:numPr>
        <w:ind w:left="2160"/>
        <w:rPr>
          <w:rStyle w:val="Hyperlink"/>
          <w:rFonts w:ascii="Cambria" w:hAnsi="Cambria"/>
          <w:color w:val="44546A" w:themeColor="text2"/>
          <w:sz w:val="23"/>
          <w:szCs w:val="23"/>
          <w:u w:val="none"/>
        </w:rPr>
      </w:pPr>
      <w:hyperlink r:id="rId27" w:history="1">
        <w:r w:rsidR="00C7524E" w:rsidRPr="00A026A1">
          <w:rPr>
            <w:rStyle w:val="Hyperlink"/>
            <w:rFonts w:ascii="Cambria" w:hAnsi="Cambria"/>
            <w:sz w:val="23"/>
            <w:szCs w:val="23"/>
          </w:rPr>
          <w:t>https://www.cdc.gov/coronavirus/2019-ncov/community/disinfecting-building-facility.html</w:t>
        </w:r>
      </w:hyperlink>
    </w:p>
    <w:p w14:paraId="6ADFB092" w14:textId="77777777" w:rsidR="00C7524E" w:rsidRPr="00A026A1" w:rsidRDefault="00C7524E" w:rsidP="00C7524E">
      <w:pPr>
        <w:pStyle w:val="ListParagraph"/>
        <w:numPr>
          <w:ilvl w:val="1"/>
          <w:numId w:val="18"/>
        </w:numPr>
        <w:ind w:left="1530" w:hanging="450"/>
        <w:rPr>
          <w:rFonts w:ascii="Cambria" w:hAnsi="Cambria"/>
          <w:color w:val="000000" w:themeColor="text1"/>
          <w:sz w:val="23"/>
          <w:szCs w:val="23"/>
        </w:rPr>
      </w:pPr>
      <w:r w:rsidRPr="00A026A1">
        <w:rPr>
          <w:rFonts w:ascii="Cambria" w:hAnsi="Cambria"/>
          <w:color w:val="000000" w:themeColor="text1"/>
          <w:sz w:val="23"/>
          <w:szCs w:val="23"/>
        </w:rPr>
        <w:t>CDC Guidance for Businesses and Employers to Plan and Respond to Coronavirus</w:t>
      </w:r>
    </w:p>
    <w:p w14:paraId="2285B645" w14:textId="77777777" w:rsidR="00C7524E" w:rsidRPr="00A026A1" w:rsidRDefault="0087255E" w:rsidP="00C7524E">
      <w:pPr>
        <w:pStyle w:val="ListParagraph"/>
        <w:numPr>
          <w:ilvl w:val="2"/>
          <w:numId w:val="18"/>
        </w:numPr>
        <w:ind w:left="2160"/>
        <w:rPr>
          <w:rFonts w:ascii="Cambria" w:hAnsi="Cambria"/>
          <w:color w:val="000000"/>
          <w:sz w:val="23"/>
          <w:szCs w:val="23"/>
        </w:rPr>
      </w:pPr>
      <w:hyperlink r:id="rId28" w:history="1">
        <w:r w:rsidR="00C7524E" w:rsidRPr="00A026A1">
          <w:rPr>
            <w:rStyle w:val="Hyperlink"/>
            <w:rFonts w:ascii="Cambria" w:hAnsi="Cambria"/>
            <w:color w:val="0563C1"/>
            <w:sz w:val="23"/>
            <w:szCs w:val="23"/>
          </w:rPr>
          <w:t>https://www.cdc.gov/coronavirus/2019-ncov/community/guidance-business-response.html</w:t>
        </w:r>
      </w:hyperlink>
    </w:p>
    <w:p w14:paraId="7EAE37D3" w14:textId="77777777" w:rsidR="00C7524E" w:rsidRPr="00A026A1" w:rsidRDefault="00C7524E" w:rsidP="00C7524E">
      <w:pPr>
        <w:pStyle w:val="ListParagraph"/>
        <w:numPr>
          <w:ilvl w:val="1"/>
          <w:numId w:val="18"/>
        </w:numPr>
        <w:ind w:left="1440"/>
        <w:rPr>
          <w:rFonts w:ascii="Cambria" w:hAnsi="Cambria"/>
          <w:color w:val="000000"/>
          <w:sz w:val="23"/>
          <w:szCs w:val="23"/>
        </w:rPr>
      </w:pPr>
      <w:r w:rsidRPr="00A026A1">
        <w:rPr>
          <w:rFonts w:ascii="Cambria" w:hAnsi="Cambria"/>
          <w:color w:val="000000"/>
          <w:sz w:val="23"/>
          <w:szCs w:val="23"/>
        </w:rPr>
        <w:t>Guidance on Preparing Workplaces for Covid-19</w:t>
      </w:r>
    </w:p>
    <w:p w14:paraId="7CA093C8" w14:textId="77777777" w:rsidR="00C7524E" w:rsidRPr="00A026A1" w:rsidRDefault="0087255E" w:rsidP="00C7524E">
      <w:pPr>
        <w:pStyle w:val="ListParagraph"/>
        <w:numPr>
          <w:ilvl w:val="2"/>
          <w:numId w:val="18"/>
        </w:numPr>
        <w:ind w:left="2160"/>
        <w:rPr>
          <w:rFonts w:ascii="Cambria" w:hAnsi="Cambria"/>
          <w:color w:val="000000"/>
          <w:sz w:val="23"/>
          <w:szCs w:val="23"/>
        </w:rPr>
      </w:pPr>
      <w:hyperlink r:id="rId29" w:history="1">
        <w:r w:rsidR="00C7524E" w:rsidRPr="00A026A1">
          <w:rPr>
            <w:rStyle w:val="Hyperlink"/>
            <w:rFonts w:ascii="Cambria" w:hAnsi="Cambria"/>
            <w:color w:val="0563C1"/>
            <w:sz w:val="23"/>
            <w:szCs w:val="23"/>
          </w:rPr>
          <w:t>https://www.osha.gov/Publications/OSHA3990.pdf</w:t>
        </w:r>
      </w:hyperlink>
    </w:p>
    <w:p w14:paraId="375262DB" w14:textId="77777777" w:rsidR="00C7524E" w:rsidRDefault="00C7524E" w:rsidP="00C7524E">
      <w:pPr>
        <w:rPr>
          <w:rFonts w:ascii="Cambria" w:hAnsi="Cambria"/>
          <w:color w:val="000000"/>
        </w:rPr>
      </w:pPr>
    </w:p>
    <w:p w14:paraId="6EA7477E" w14:textId="77777777" w:rsidR="00C7524E" w:rsidRDefault="00C7524E" w:rsidP="00C7524E">
      <w:pPr>
        <w:rPr>
          <w:rFonts w:ascii="Cambria" w:hAnsi="Cambria"/>
          <w:color w:val="000000"/>
        </w:rPr>
      </w:pPr>
    </w:p>
    <w:p w14:paraId="226EA81C" w14:textId="77777777" w:rsidR="00C7524E" w:rsidRPr="00D175D8" w:rsidRDefault="00C7524E" w:rsidP="00C7524E">
      <w:pPr>
        <w:rPr>
          <w:rFonts w:ascii="Cambria" w:hAnsi="Cambria" w:cs="Helvetica"/>
          <w:color w:val="404040" w:themeColor="text1" w:themeTint="BF"/>
        </w:rPr>
      </w:pPr>
      <w:r w:rsidRPr="00D175D8">
        <w:rPr>
          <w:rFonts w:ascii="Cambria" w:hAnsi="Cambria" w:cs="Helvetica"/>
          <w:noProof/>
          <w:color w:val="404040" w:themeColor="text1" w:themeTint="BF"/>
        </w:rPr>
        <mc:AlternateContent>
          <mc:Choice Requires="wps">
            <w:drawing>
              <wp:anchor distT="0" distB="0" distL="114300" distR="114300" simplePos="0" relativeHeight="251659264" behindDoc="0" locked="0" layoutInCell="1" allowOverlap="1" wp14:anchorId="5DDBCC44" wp14:editId="543842CA">
                <wp:simplePos x="0" y="0"/>
                <wp:positionH relativeFrom="column">
                  <wp:posOffset>10632</wp:posOffset>
                </wp:positionH>
                <wp:positionV relativeFrom="paragraph">
                  <wp:posOffset>116087</wp:posOffset>
                </wp:positionV>
                <wp:extent cx="6092455" cy="0"/>
                <wp:effectExtent l="0" t="0" r="16510" b="12700"/>
                <wp:wrapNone/>
                <wp:docPr id="3" name="Straight Connector 3"/>
                <wp:cNvGraphicFramePr/>
                <a:graphic xmlns:a="http://schemas.openxmlformats.org/drawingml/2006/main">
                  <a:graphicData uri="http://schemas.microsoft.com/office/word/2010/wordprocessingShape">
                    <wps:wsp>
                      <wps:cNvCnPr/>
                      <wps:spPr>
                        <a:xfrm>
                          <a:off x="0" y="0"/>
                          <a:ext cx="6092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50A4436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9.15pt" to="480.55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" strokecolor="#4472c4 [3204]" strokeweight=".5pt">
                <v:stroke joinstyle="miter"/>
              </v:line>
            </w:pict>
          </mc:Fallback>
        </mc:AlternateContent>
      </w:r>
    </w:p>
    <w:p w14:paraId="0A33ED0D" w14:textId="77777777" w:rsidR="00C7524E" w:rsidRDefault="00C7524E" w:rsidP="00C7524E">
      <w:pPr>
        <w:rPr>
          <w:rFonts w:ascii="Cambria" w:hAnsi="Cambria" w:cs="Helvetica"/>
        </w:rPr>
      </w:pPr>
    </w:p>
    <w:p w14:paraId="0519CC04" w14:textId="77777777" w:rsidR="00C7524E" w:rsidRPr="00D175D8" w:rsidRDefault="00C7524E" w:rsidP="00C7524E">
      <w:pPr>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This document has been reviewed by and incorporates feedback from the following industry experts:</w:t>
      </w:r>
    </w:p>
    <w:p w14:paraId="49B46316" w14:textId="77777777" w:rsidR="00C7524E" w:rsidRPr="00D175D8" w:rsidRDefault="00C7524E" w:rsidP="00C7524E">
      <w:pPr>
        <w:rPr>
          <w:rFonts w:ascii="Cambria" w:hAnsi="Cambria" w:cs="Helvetica"/>
          <w:color w:val="404040" w:themeColor="text1" w:themeTint="BF"/>
          <w:sz w:val="22"/>
          <w:szCs w:val="22"/>
        </w:rPr>
      </w:pPr>
    </w:p>
    <w:p w14:paraId="284A0E39" w14:textId="77777777" w:rsidR="00C7524E" w:rsidRPr="00D175D8" w:rsidRDefault="00C7524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proofErr w:type="spellStart"/>
      <w:r w:rsidRPr="00D175D8">
        <w:rPr>
          <w:rFonts w:ascii="Cambria" w:hAnsi="Cambria" w:cs="Helvetica"/>
          <w:color w:val="404040" w:themeColor="text1" w:themeTint="BF"/>
          <w:sz w:val="22"/>
          <w:szCs w:val="22"/>
        </w:rPr>
        <w:t>Agajanian</w:t>
      </w:r>
      <w:proofErr w:type="spellEnd"/>
      <w:r w:rsidRPr="00D175D8">
        <w:rPr>
          <w:rFonts w:ascii="Cambria" w:hAnsi="Cambria" w:cs="Helvetica"/>
          <w:color w:val="404040" w:themeColor="text1" w:themeTint="BF"/>
          <w:sz w:val="22"/>
          <w:szCs w:val="22"/>
        </w:rPr>
        <w:t xml:space="preserve"> &amp; Anthony, P.C.</w:t>
      </w:r>
    </w:p>
    <w:p w14:paraId="3C106245" w14:textId="77777777" w:rsidR="00C7524E" w:rsidRPr="00D175D8" w:rsidRDefault="0087255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hyperlink r:id="rId30" w:history="1">
        <w:r w:rsidR="00C7524E" w:rsidRPr="00D175D8">
          <w:rPr>
            <w:rFonts w:ascii="Cambria" w:hAnsi="Cambria" w:cs="Helvetica"/>
            <w:color w:val="404040" w:themeColor="text1" w:themeTint="BF"/>
            <w:sz w:val="22"/>
            <w:szCs w:val="22"/>
          </w:rPr>
          <w:t>www.agajanianandanthony.com</w:t>
        </w:r>
      </w:hyperlink>
    </w:p>
    <w:p w14:paraId="5B96C86E" w14:textId="77777777" w:rsidR="00C7524E" w:rsidRPr="00D175D8" w:rsidRDefault="00C7524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p>
    <w:p w14:paraId="42941C39" w14:textId="77777777" w:rsidR="00C7524E" w:rsidRPr="00D175D8" w:rsidRDefault="00C7524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Mr. Jeff Ladd</w:t>
      </w:r>
    </w:p>
    <w:p w14:paraId="470B7EA3" w14:textId="77777777" w:rsidR="00C7524E" w:rsidRPr="00D175D8" w:rsidRDefault="00C7524E" w:rsidP="00C75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Helvetica"/>
          <w:color w:val="404040" w:themeColor="text1" w:themeTint="BF"/>
          <w:sz w:val="22"/>
          <w:szCs w:val="22"/>
        </w:rPr>
      </w:pPr>
      <w:r w:rsidRPr="00D175D8">
        <w:rPr>
          <w:rFonts w:ascii="Cambria" w:hAnsi="Cambria" w:cs="Helvetica"/>
          <w:color w:val="404040" w:themeColor="text1" w:themeTint="BF"/>
          <w:sz w:val="22"/>
          <w:szCs w:val="22"/>
        </w:rPr>
        <w:t>Sports Insurance Specialists, LLC</w:t>
      </w:r>
    </w:p>
    <w:p w14:paraId="1F061B71" w14:textId="77777777" w:rsidR="00C7524E" w:rsidRPr="00D175D8" w:rsidRDefault="0087255E" w:rsidP="00C7524E">
      <w:pPr>
        <w:rPr>
          <w:rFonts w:ascii="Cambria" w:hAnsi="Cambria"/>
          <w:color w:val="404040" w:themeColor="text1" w:themeTint="BF"/>
          <w:sz w:val="22"/>
          <w:szCs w:val="22"/>
        </w:rPr>
      </w:pPr>
      <w:hyperlink r:id="rId31" w:history="1">
        <w:r w:rsidR="00C7524E" w:rsidRPr="00D175D8">
          <w:rPr>
            <w:rFonts w:ascii="Cambria" w:hAnsi="Cambria" w:cs="Helvetica"/>
            <w:color w:val="404040" w:themeColor="text1" w:themeTint="BF"/>
            <w:sz w:val="22"/>
            <w:szCs w:val="22"/>
          </w:rPr>
          <w:t>www.kicksomerisk.com</w:t>
        </w:r>
      </w:hyperlink>
    </w:p>
    <w:p w14:paraId="48578AED" w14:textId="77777777" w:rsidR="00C7524E" w:rsidRDefault="00C7524E" w:rsidP="00C7524E">
      <w:pPr>
        <w:rPr>
          <w:rFonts w:ascii="Cambria" w:hAnsi="Cambria"/>
          <w:color w:val="000000"/>
        </w:rPr>
      </w:pPr>
    </w:p>
    <w:p w14:paraId="61798DDF" w14:textId="77777777" w:rsidR="00C7524E" w:rsidRDefault="00C7524E" w:rsidP="00C7524E">
      <w:pPr>
        <w:rPr>
          <w:rFonts w:ascii="Cambria" w:hAnsi="Cambria" w:cs="Helvetica"/>
          <w:color w:val="404040" w:themeColor="text1" w:themeTint="BF"/>
          <w:sz w:val="22"/>
          <w:szCs w:val="22"/>
        </w:rPr>
      </w:pPr>
      <w:r>
        <w:rPr>
          <w:rFonts w:ascii="Cambria" w:hAnsi="Cambria" w:cs="Helvetica"/>
          <w:color w:val="404040" w:themeColor="text1" w:themeTint="BF"/>
          <w:sz w:val="22"/>
          <w:szCs w:val="22"/>
        </w:rPr>
        <w:t>Jack Faircloth, MD</w:t>
      </w:r>
    </w:p>
    <w:p w14:paraId="0F4493CF" w14:textId="77777777" w:rsidR="00C7524E" w:rsidRDefault="00C7524E" w:rsidP="00C7524E">
      <w:pPr>
        <w:rPr>
          <w:rFonts w:ascii="Cambria" w:hAnsi="Cambria" w:cs="Helvetica"/>
          <w:color w:val="404040" w:themeColor="text1" w:themeTint="BF"/>
          <w:sz w:val="22"/>
          <w:szCs w:val="22"/>
        </w:rPr>
      </w:pPr>
      <w:r>
        <w:rPr>
          <w:rFonts w:ascii="Cambria" w:hAnsi="Cambria" w:cs="Helvetica"/>
          <w:color w:val="404040" w:themeColor="text1" w:themeTint="BF"/>
          <w:sz w:val="22"/>
          <w:szCs w:val="22"/>
        </w:rPr>
        <w:t>Atrium Health</w:t>
      </w:r>
    </w:p>
    <w:p w14:paraId="54E71FF9" w14:textId="77777777" w:rsidR="00C7524E" w:rsidRDefault="00C7524E" w:rsidP="00C7524E">
      <w:pPr>
        <w:rPr>
          <w:rFonts w:ascii="Cambria" w:hAnsi="Cambria" w:cs="Helvetica"/>
          <w:color w:val="404040" w:themeColor="text1" w:themeTint="BF"/>
          <w:sz w:val="22"/>
          <w:szCs w:val="22"/>
        </w:rPr>
      </w:pPr>
      <w:r>
        <w:rPr>
          <w:rFonts w:ascii="Cambria" w:hAnsi="Cambria" w:cs="Helvetica"/>
          <w:color w:val="404040" w:themeColor="text1" w:themeTint="BF"/>
          <w:sz w:val="22"/>
          <w:szCs w:val="22"/>
        </w:rPr>
        <w:t>Diplomate ABFM</w:t>
      </w:r>
    </w:p>
    <w:p w14:paraId="41C28101" w14:textId="77777777" w:rsidR="00C7524E" w:rsidRPr="00D175D8" w:rsidRDefault="00C7524E" w:rsidP="00C7524E">
      <w:pPr>
        <w:rPr>
          <w:rFonts w:ascii="Cambria" w:hAnsi="Cambria"/>
          <w:color w:val="404040" w:themeColor="text1" w:themeTint="BF"/>
          <w:sz w:val="22"/>
          <w:szCs w:val="22"/>
        </w:rPr>
      </w:pPr>
      <w:r>
        <w:rPr>
          <w:rFonts w:ascii="Cambria" w:hAnsi="Cambria" w:cs="Helvetica"/>
          <w:color w:val="404040" w:themeColor="text1" w:themeTint="BF"/>
          <w:sz w:val="22"/>
          <w:szCs w:val="22"/>
        </w:rPr>
        <w:t>North Mecklenburg County, NC COVID-19 Briefing Coordinating Panelist</w:t>
      </w:r>
    </w:p>
    <w:p w14:paraId="08C67AEE" w14:textId="77777777" w:rsidR="008E4FEA" w:rsidRPr="008E4FEA" w:rsidRDefault="008E4FEA" w:rsidP="008E4FEA">
      <w:pPr>
        <w:spacing w:line="300" w:lineRule="exact"/>
        <w:rPr>
          <w:rFonts w:ascii="Cambria" w:hAnsi="Cambria"/>
          <w:color w:val="000000" w:themeColor="text1"/>
        </w:rPr>
      </w:pPr>
    </w:p>
    <w:sectPr w:rsidR="008E4FEA" w:rsidRPr="008E4FEA" w:rsidSect="001E4750">
      <w:headerReference w:type="even" r:id="rId32"/>
      <w:headerReference w:type="default" r:id="rId33"/>
      <w:head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B483" w14:textId="77777777" w:rsidR="0087255E" w:rsidRDefault="0087255E" w:rsidP="00686840">
      <w:r>
        <w:separator/>
      </w:r>
    </w:p>
  </w:endnote>
  <w:endnote w:type="continuationSeparator" w:id="0">
    <w:p w14:paraId="7B8774F4" w14:textId="77777777" w:rsidR="0087255E" w:rsidRDefault="0087255E" w:rsidP="0068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CA912" w14:textId="77777777" w:rsidR="0087255E" w:rsidRDefault="0087255E" w:rsidP="00686840">
      <w:r>
        <w:separator/>
      </w:r>
    </w:p>
  </w:footnote>
  <w:footnote w:type="continuationSeparator" w:id="0">
    <w:p w14:paraId="4188E778" w14:textId="77777777" w:rsidR="0087255E" w:rsidRDefault="0087255E" w:rsidP="0068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EAE1E" w14:textId="7601C611" w:rsidR="00686840" w:rsidRDefault="0087255E">
    <w:pPr>
      <w:pStyle w:val="Header"/>
    </w:pPr>
    <w:r>
      <w:rPr>
        <w:noProof/>
      </w:rPr>
      <w:pict w14:anchorId="3D188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40707" o:spid="_x0000_s2050" type="#_x0000_t136" alt="" style="position:absolute;margin-left:0;margin-top:0;width:549.9pt;height:109.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Version 02k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96CA" w14:textId="653548FE" w:rsidR="0037552C" w:rsidRPr="00B04F20" w:rsidRDefault="0037552C" w:rsidP="00B04F20">
    <w:pPr>
      <w:pStyle w:val="Header"/>
      <w:jc w:val="right"/>
      <w:rPr>
        <w:rFonts w:ascii="Arial" w:hAnsi="Arial" w:cs="Arial"/>
        <w:sz w:val="18"/>
        <w:szCs w:val="18"/>
      </w:rPr>
    </w:pPr>
    <w:r w:rsidRPr="00B04F20">
      <w:rPr>
        <w:rFonts w:ascii="Arial" w:hAnsi="Arial" w:cs="Arial"/>
        <w:sz w:val="18"/>
        <w:szCs w:val="18"/>
      </w:rPr>
      <w:t>L</w:t>
    </w:r>
    <w:r w:rsidR="00D55285">
      <w:rPr>
        <w:rFonts w:ascii="Arial" w:hAnsi="Arial" w:cs="Arial"/>
        <w:sz w:val="18"/>
        <w:szCs w:val="18"/>
      </w:rPr>
      <w:t>ast</w:t>
    </w:r>
    <w:r w:rsidRPr="00B04F20">
      <w:rPr>
        <w:rFonts w:ascii="Arial" w:hAnsi="Arial" w:cs="Arial"/>
        <w:sz w:val="18"/>
        <w:szCs w:val="18"/>
      </w:rPr>
      <w:t xml:space="preserve"> Update: </w:t>
    </w:r>
    <w:r w:rsidR="00C65AD0">
      <w:rPr>
        <w:rFonts w:ascii="Arial" w:hAnsi="Arial" w:cs="Arial"/>
        <w:sz w:val="18"/>
        <w:szCs w:val="18"/>
      </w:rPr>
      <w:t>June 1</w:t>
    </w:r>
    <w:r w:rsidR="002822F1">
      <w:rPr>
        <w:rFonts w:ascii="Arial" w:hAnsi="Arial" w:cs="Arial"/>
        <w:sz w:val="18"/>
        <w:szCs w:val="18"/>
      </w:rPr>
      <w:t>5</w:t>
    </w:r>
    <w:r w:rsidRPr="00B04F20">
      <w:rPr>
        <w:rFonts w:ascii="Arial" w:hAnsi="Arial" w:cs="Arial"/>
        <w:sz w:val="18"/>
        <w:szCs w:val="18"/>
      </w:rPr>
      <w:t>, 2020</w:t>
    </w:r>
  </w:p>
  <w:p w14:paraId="28DDB749" w14:textId="5379B962" w:rsidR="00686840" w:rsidRDefault="00686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886F9" w14:textId="42D85AAB" w:rsidR="00686840" w:rsidRDefault="0087255E">
    <w:pPr>
      <w:pStyle w:val="Header"/>
    </w:pPr>
    <w:r>
      <w:rPr>
        <w:noProof/>
      </w:rPr>
      <w:pict w14:anchorId="011B2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8340706" o:spid="_x0000_s2049" type="#_x0000_t136" alt="" style="position:absolute;margin-left:0;margin-top:0;width:549.9pt;height:109.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Version 02k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90B"/>
    <w:multiLevelType w:val="hybridMultilevel"/>
    <w:tmpl w:val="9C5606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3155"/>
    <w:multiLevelType w:val="hybridMultilevel"/>
    <w:tmpl w:val="7A7667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0F28"/>
    <w:multiLevelType w:val="hybridMultilevel"/>
    <w:tmpl w:val="33F486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F6D7C42"/>
    <w:multiLevelType w:val="multilevel"/>
    <w:tmpl w:val="FFD8B512"/>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0997885"/>
    <w:multiLevelType w:val="hybridMultilevel"/>
    <w:tmpl w:val="A8EE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3E2591"/>
    <w:multiLevelType w:val="hybridMultilevel"/>
    <w:tmpl w:val="D040A5E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15952B82"/>
    <w:multiLevelType w:val="hybridMultilevel"/>
    <w:tmpl w:val="BB22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6184C5D"/>
    <w:multiLevelType w:val="multilevel"/>
    <w:tmpl w:val="AE42A40E"/>
    <w:lvl w:ilvl="0">
      <w:start w:val="1"/>
      <w:numFmt w:val="lowerRoman"/>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70126CD"/>
    <w:multiLevelType w:val="hybridMultilevel"/>
    <w:tmpl w:val="88BE420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34051"/>
    <w:multiLevelType w:val="multilevel"/>
    <w:tmpl w:val="220466E4"/>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CAD3DCF"/>
    <w:multiLevelType w:val="hybridMultilevel"/>
    <w:tmpl w:val="C5027D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70CDA"/>
    <w:multiLevelType w:val="hybridMultilevel"/>
    <w:tmpl w:val="8CFC49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82290"/>
    <w:multiLevelType w:val="hybridMultilevel"/>
    <w:tmpl w:val="516E77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C430F"/>
    <w:multiLevelType w:val="hybridMultilevel"/>
    <w:tmpl w:val="AF12CA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6B0B3A"/>
    <w:multiLevelType w:val="hybridMultilevel"/>
    <w:tmpl w:val="A56A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1524620"/>
    <w:multiLevelType w:val="hybridMultilevel"/>
    <w:tmpl w:val="097C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5CE5E0B"/>
    <w:multiLevelType w:val="hybridMultilevel"/>
    <w:tmpl w:val="F8D6E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07A97"/>
    <w:multiLevelType w:val="hybridMultilevel"/>
    <w:tmpl w:val="A244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0275F0E"/>
    <w:multiLevelType w:val="hybridMultilevel"/>
    <w:tmpl w:val="E26616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7150B"/>
    <w:multiLevelType w:val="hybridMultilevel"/>
    <w:tmpl w:val="F34E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D01522A"/>
    <w:multiLevelType w:val="hybridMultilevel"/>
    <w:tmpl w:val="C2B65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5526B9"/>
    <w:multiLevelType w:val="hybridMultilevel"/>
    <w:tmpl w:val="8284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063286A"/>
    <w:multiLevelType w:val="multilevel"/>
    <w:tmpl w:val="9F4210BA"/>
    <w:lvl w:ilvl="0">
      <w:start w:val="1"/>
      <w:numFmt w:val="lowerLetter"/>
      <w:lvlText w:val="%1."/>
      <w:lvlJc w:val="left"/>
      <w:pPr>
        <w:ind w:left="720" w:hanging="360"/>
      </w:pPr>
      <w:rPr>
        <w:rFonts w:asciiTheme="majorHAnsi" w:eastAsia="Times New Roman" w:hAnsiTheme="majorHAnsi" w:cs="Times New Roman"/>
      </w:rPr>
    </w:lvl>
    <w:lvl w:ilvl="1">
      <w:start w:val="1"/>
      <w:numFmt w:val="lowerRoman"/>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0CA194D"/>
    <w:multiLevelType w:val="hybridMultilevel"/>
    <w:tmpl w:val="B8D2D9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67735"/>
    <w:multiLevelType w:val="hybridMultilevel"/>
    <w:tmpl w:val="03DEB7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D17A1"/>
    <w:multiLevelType w:val="hybridMultilevel"/>
    <w:tmpl w:val="7E9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EDC6397"/>
    <w:multiLevelType w:val="hybridMultilevel"/>
    <w:tmpl w:val="E1EC9A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6953F53"/>
    <w:multiLevelType w:val="multilevel"/>
    <w:tmpl w:val="FFD8B512"/>
    <w:lvl w:ilvl="0">
      <w:start w:val="1"/>
      <w:numFmt w:val="low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72E936A5"/>
    <w:multiLevelType w:val="hybridMultilevel"/>
    <w:tmpl w:val="391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F552AC6"/>
    <w:multiLevelType w:val="hybridMultilevel"/>
    <w:tmpl w:val="EE56F0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6"/>
  </w:num>
  <w:num w:numId="4">
    <w:abstractNumId w:val="24"/>
  </w:num>
  <w:num w:numId="5">
    <w:abstractNumId w:val="23"/>
  </w:num>
  <w:num w:numId="6">
    <w:abstractNumId w:val="18"/>
  </w:num>
  <w:num w:numId="7">
    <w:abstractNumId w:val="10"/>
  </w:num>
  <w:num w:numId="8">
    <w:abstractNumId w:val="0"/>
  </w:num>
  <w:num w:numId="9">
    <w:abstractNumId w:val="11"/>
  </w:num>
  <w:num w:numId="10">
    <w:abstractNumId w:val="1"/>
  </w:num>
  <w:num w:numId="11">
    <w:abstractNumId w:val="8"/>
  </w:num>
  <w:num w:numId="12">
    <w:abstractNumId w:val="29"/>
  </w:num>
  <w:num w:numId="13">
    <w:abstractNumId w:val="12"/>
  </w:num>
  <w:num w:numId="14">
    <w:abstractNumId w:val="9"/>
  </w:num>
  <w:num w:numId="15">
    <w:abstractNumId w:val="3"/>
  </w:num>
  <w:num w:numId="16">
    <w:abstractNumId w:val="7"/>
  </w:num>
  <w:num w:numId="17">
    <w:abstractNumId w:val="22"/>
  </w:num>
  <w:num w:numId="18">
    <w:abstractNumId w:val="27"/>
  </w:num>
  <w:num w:numId="19">
    <w:abstractNumId w:val="14"/>
  </w:num>
  <w:num w:numId="20">
    <w:abstractNumId w:val="21"/>
  </w:num>
  <w:num w:numId="21">
    <w:abstractNumId w:val="6"/>
  </w:num>
  <w:num w:numId="22">
    <w:abstractNumId w:val="17"/>
  </w:num>
  <w:num w:numId="23">
    <w:abstractNumId w:val="15"/>
  </w:num>
  <w:num w:numId="24">
    <w:abstractNumId w:val="4"/>
  </w:num>
  <w:num w:numId="25">
    <w:abstractNumId w:val="19"/>
  </w:num>
  <w:num w:numId="26">
    <w:abstractNumId w:val="25"/>
  </w:num>
  <w:num w:numId="27">
    <w:abstractNumId w:val="28"/>
  </w:num>
  <w:num w:numId="28">
    <w:abstractNumId w:val="7"/>
    <w:lvlOverride w:ilvl="0">
      <w:lvl w:ilvl="0">
        <w:start w:val="1"/>
        <w:numFmt w:val="lowerRoman"/>
        <w:lvlText w:val="%1."/>
        <w:lvlJc w:val="left"/>
        <w:pPr>
          <w:ind w:left="1080" w:hanging="360"/>
        </w:pPr>
        <w:rPr>
          <w:rFonts w:hint="default"/>
        </w:rPr>
      </w:lvl>
    </w:lvlOverride>
    <w:lvlOverride w:ilvl="1">
      <w:lvl w:ilvl="1">
        <w:start w:val="1"/>
        <w:numFmt w:val="lowerLetter"/>
        <w:lvlText w:val="%2."/>
        <w:lvlJc w:val="left"/>
        <w:pPr>
          <w:ind w:left="1800" w:hanging="360"/>
        </w:pPr>
        <w:rPr>
          <w:rFonts w:hint="default"/>
        </w:rPr>
      </w:lvl>
    </w:lvlOverride>
    <w:lvlOverride w:ilvl="2">
      <w:lvl w:ilvl="2">
        <w:start w:val="1"/>
        <w:numFmt w:val="lowerLetter"/>
        <w:lvlText w:val="%3."/>
        <w:lvlJc w:val="right"/>
        <w:pPr>
          <w:ind w:left="2520" w:hanging="180"/>
        </w:pPr>
        <w:rPr>
          <w:rFonts w:hint="default"/>
        </w:rPr>
      </w:lvl>
    </w:lvlOverride>
    <w:lvlOverride w:ilvl="3">
      <w:lvl w:ilvl="3">
        <w:start w:val="1"/>
        <w:numFmt w:val="decimal"/>
        <w:lvlText w:val="%4."/>
        <w:lvlJc w:val="left"/>
        <w:pPr>
          <w:ind w:left="3240" w:hanging="360"/>
        </w:pPr>
        <w:rPr>
          <w:rFonts w:hint="default"/>
        </w:rPr>
      </w:lvl>
    </w:lvlOverride>
    <w:lvlOverride w:ilvl="4">
      <w:lvl w:ilvl="4">
        <w:start w:val="1"/>
        <w:numFmt w:val="lowerLetter"/>
        <w:lvlText w:val="%5."/>
        <w:lvlJc w:val="left"/>
        <w:pPr>
          <w:ind w:left="3960" w:hanging="360"/>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29">
    <w:abstractNumId w:val="20"/>
  </w:num>
  <w:num w:numId="30">
    <w:abstractNumId w:val="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E7"/>
    <w:rsid w:val="00032EC8"/>
    <w:rsid w:val="00033060"/>
    <w:rsid w:val="00034CE7"/>
    <w:rsid w:val="00061BD2"/>
    <w:rsid w:val="000934C3"/>
    <w:rsid w:val="000A048A"/>
    <w:rsid w:val="000B2397"/>
    <w:rsid w:val="000D74B1"/>
    <w:rsid w:val="000E7288"/>
    <w:rsid w:val="000F6621"/>
    <w:rsid w:val="0010222B"/>
    <w:rsid w:val="00104446"/>
    <w:rsid w:val="00112057"/>
    <w:rsid w:val="001132F2"/>
    <w:rsid w:val="00120B03"/>
    <w:rsid w:val="001339BD"/>
    <w:rsid w:val="00143728"/>
    <w:rsid w:val="00157058"/>
    <w:rsid w:val="00162A09"/>
    <w:rsid w:val="001646FC"/>
    <w:rsid w:val="00166D38"/>
    <w:rsid w:val="001A3BA3"/>
    <w:rsid w:val="001A5A16"/>
    <w:rsid w:val="001B6AE2"/>
    <w:rsid w:val="001C2498"/>
    <w:rsid w:val="001C38CC"/>
    <w:rsid w:val="001E4710"/>
    <w:rsid w:val="001E4750"/>
    <w:rsid w:val="00217678"/>
    <w:rsid w:val="00267F5E"/>
    <w:rsid w:val="00274204"/>
    <w:rsid w:val="00277D72"/>
    <w:rsid w:val="002822F1"/>
    <w:rsid w:val="002C590A"/>
    <w:rsid w:val="002E1D26"/>
    <w:rsid w:val="002E6670"/>
    <w:rsid w:val="002E6757"/>
    <w:rsid w:val="002F6C28"/>
    <w:rsid w:val="002F7F6E"/>
    <w:rsid w:val="0030473F"/>
    <w:rsid w:val="00330B46"/>
    <w:rsid w:val="00335619"/>
    <w:rsid w:val="003365D3"/>
    <w:rsid w:val="00337143"/>
    <w:rsid w:val="00342D83"/>
    <w:rsid w:val="003550D1"/>
    <w:rsid w:val="003603CC"/>
    <w:rsid w:val="003619D9"/>
    <w:rsid w:val="003738A4"/>
    <w:rsid w:val="00373C2A"/>
    <w:rsid w:val="0037552C"/>
    <w:rsid w:val="00380E21"/>
    <w:rsid w:val="00383C93"/>
    <w:rsid w:val="003854E7"/>
    <w:rsid w:val="003907BD"/>
    <w:rsid w:val="00391FF9"/>
    <w:rsid w:val="003934E3"/>
    <w:rsid w:val="003A0832"/>
    <w:rsid w:val="003C7350"/>
    <w:rsid w:val="003D6DF3"/>
    <w:rsid w:val="003E3188"/>
    <w:rsid w:val="003F491B"/>
    <w:rsid w:val="00407D21"/>
    <w:rsid w:val="004329EE"/>
    <w:rsid w:val="00442028"/>
    <w:rsid w:val="00446572"/>
    <w:rsid w:val="00446ECC"/>
    <w:rsid w:val="004665FD"/>
    <w:rsid w:val="004748BB"/>
    <w:rsid w:val="004A529C"/>
    <w:rsid w:val="004B7458"/>
    <w:rsid w:val="00505779"/>
    <w:rsid w:val="005226E0"/>
    <w:rsid w:val="00537655"/>
    <w:rsid w:val="00544643"/>
    <w:rsid w:val="00556AE9"/>
    <w:rsid w:val="0056529C"/>
    <w:rsid w:val="0056799D"/>
    <w:rsid w:val="00571291"/>
    <w:rsid w:val="00575482"/>
    <w:rsid w:val="005831D4"/>
    <w:rsid w:val="00586292"/>
    <w:rsid w:val="005933EA"/>
    <w:rsid w:val="005962A9"/>
    <w:rsid w:val="005A2601"/>
    <w:rsid w:val="005C1BA8"/>
    <w:rsid w:val="005D1D7E"/>
    <w:rsid w:val="005F21DA"/>
    <w:rsid w:val="006076D0"/>
    <w:rsid w:val="00614038"/>
    <w:rsid w:val="006377D6"/>
    <w:rsid w:val="00645DA5"/>
    <w:rsid w:val="0067221A"/>
    <w:rsid w:val="00686840"/>
    <w:rsid w:val="006915DC"/>
    <w:rsid w:val="00691D1E"/>
    <w:rsid w:val="00696595"/>
    <w:rsid w:val="006A4CF0"/>
    <w:rsid w:val="006A574E"/>
    <w:rsid w:val="006C6A87"/>
    <w:rsid w:val="006D442E"/>
    <w:rsid w:val="00704533"/>
    <w:rsid w:val="00706285"/>
    <w:rsid w:val="00727642"/>
    <w:rsid w:val="00731162"/>
    <w:rsid w:val="007330EE"/>
    <w:rsid w:val="00735CCC"/>
    <w:rsid w:val="0074228C"/>
    <w:rsid w:val="00744822"/>
    <w:rsid w:val="007544C9"/>
    <w:rsid w:val="00772FB8"/>
    <w:rsid w:val="0077547E"/>
    <w:rsid w:val="00791019"/>
    <w:rsid w:val="00791054"/>
    <w:rsid w:val="007B114F"/>
    <w:rsid w:val="007B3DB7"/>
    <w:rsid w:val="007F48CC"/>
    <w:rsid w:val="00804789"/>
    <w:rsid w:val="00816552"/>
    <w:rsid w:val="008335FD"/>
    <w:rsid w:val="00851DC0"/>
    <w:rsid w:val="00867259"/>
    <w:rsid w:val="0087255E"/>
    <w:rsid w:val="00874829"/>
    <w:rsid w:val="00891892"/>
    <w:rsid w:val="0089642C"/>
    <w:rsid w:val="008A08B6"/>
    <w:rsid w:val="008A5C42"/>
    <w:rsid w:val="008C2763"/>
    <w:rsid w:val="008E4FEA"/>
    <w:rsid w:val="008F2E92"/>
    <w:rsid w:val="008F458B"/>
    <w:rsid w:val="00900BFF"/>
    <w:rsid w:val="0090655A"/>
    <w:rsid w:val="00922187"/>
    <w:rsid w:val="009319E8"/>
    <w:rsid w:val="009341B3"/>
    <w:rsid w:val="009439EB"/>
    <w:rsid w:val="00952AD6"/>
    <w:rsid w:val="00962321"/>
    <w:rsid w:val="009713FC"/>
    <w:rsid w:val="00977018"/>
    <w:rsid w:val="00982C06"/>
    <w:rsid w:val="00997347"/>
    <w:rsid w:val="009A7174"/>
    <w:rsid w:val="009B6237"/>
    <w:rsid w:val="009F6D7E"/>
    <w:rsid w:val="009F7A59"/>
    <w:rsid w:val="00A026A1"/>
    <w:rsid w:val="00A25B2E"/>
    <w:rsid w:val="00A2709F"/>
    <w:rsid w:val="00A37898"/>
    <w:rsid w:val="00A46F40"/>
    <w:rsid w:val="00A5020E"/>
    <w:rsid w:val="00A678BB"/>
    <w:rsid w:val="00A67957"/>
    <w:rsid w:val="00A73AD5"/>
    <w:rsid w:val="00A75A7D"/>
    <w:rsid w:val="00A914EE"/>
    <w:rsid w:val="00AA6579"/>
    <w:rsid w:val="00AA70DB"/>
    <w:rsid w:val="00AB7CF7"/>
    <w:rsid w:val="00AC5C33"/>
    <w:rsid w:val="00AF3E3B"/>
    <w:rsid w:val="00B04CF8"/>
    <w:rsid w:val="00B04F20"/>
    <w:rsid w:val="00B0751D"/>
    <w:rsid w:val="00B1053F"/>
    <w:rsid w:val="00B14550"/>
    <w:rsid w:val="00B1582B"/>
    <w:rsid w:val="00B17A4E"/>
    <w:rsid w:val="00B23E40"/>
    <w:rsid w:val="00B40D44"/>
    <w:rsid w:val="00B42B9D"/>
    <w:rsid w:val="00B4739B"/>
    <w:rsid w:val="00B57996"/>
    <w:rsid w:val="00B60A8B"/>
    <w:rsid w:val="00B748A5"/>
    <w:rsid w:val="00BA75F0"/>
    <w:rsid w:val="00BB7520"/>
    <w:rsid w:val="00BC17A3"/>
    <w:rsid w:val="00BD4F50"/>
    <w:rsid w:val="00BF1598"/>
    <w:rsid w:val="00BF5A61"/>
    <w:rsid w:val="00BF73EE"/>
    <w:rsid w:val="00C2712B"/>
    <w:rsid w:val="00C32AE4"/>
    <w:rsid w:val="00C33AD9"/>
    <w:rsid w:val="00C450EC"/>
    <w:rsid w:val="00C65AD0"/>
    <w:rsid w:val="00C67659"/>
    <w:rsid w:val="00C709C4"/>
    <w:rsid w:val="00C7524E"/>
    <w:rsid w:val="00C85807"/>
    <w:rsid w:val="00C920B8"/>
    <w:rsid w:val="00CA028B"/>
    <w:rsid w:val="00CB54B5"/>
    <w:rsid w:val="00CB750A"/>
    <w:rsid w:val="00D056CB"/>
    <w:rsid w:val="00D104ED"/>
    <w:rsid w:val="00D15FCC"/>
    <w:rsid w:val="00D32CBC"/>
    <w:rsid w:val="00D41DBF"/>
    <w:rsid w:val="00D517F4"/>
    <w:rsid w:val="00D55285"/>
    <w:rsid w:val="00D7617E"/>
    <w:rsid w:val="00D76489"/>
    <w:rsid w:val="00D7697B"/>
    <w:rsid w:val="00D874BE"/>
    <w:rsid w:val="00D96EDF"/>
    <w:rsid w:val="00D97FA5"/>
    <w:rsid w:val="00DA5BBF"/>
    <w:rsid w:val="00DB5114"/>
    <w:rsid w:val="00DC13F5"/>
    <w:rsid w:val="00DE044F"/>
    <w:rsid w:val="00E00F5B"/>
    <w:rsid w:val="00E0497E"/>
    <w:rsid w:val="00E34A0F"/>
    <w:rsid w:val="00E6553A"/>
    <w:rsid w:val="00E8297B"/>
    <w:rsid w:val="00EA1D18"/>
    <w:rsid w:val="00EC4A30"/>
    <w:rsid w:val="00ED13F9"/>
    <w:rsid w:val="00EE27F9"/>
    <w:rsid w:val="00EF5E99"/>
    <w:rsid w:val="00EF7D8A"/>
    <w:rsid w:val="00F1260F"/>
    <w:rsid w:val="00F1286D"/>
    <w:rsid w:val="00F1511E"/>
    <w:rsid w:val="00F16E5B"/>
    <w:rsid w:val="00F2455D"/>
    <w:rsid w:val="00F3603B"/>
    <w:rsid w:val="00F462B1"/>
    <w:rsid w:val="00F51EEF"/>
    <w:rsid w:val="00F665EA"/>
    <w:rsid w:val="00F71CB8"/>
    <w:rsid w:val="00F9417C"/>
    <w:rsid w:val="00FA5672"/>
    <w:rsid w:val="00FC4936"/>
    <w:rsid w:val="00FD1867"/>
    <w:rsid w:val="00FD6D2C"/>
    <w:rsid w:val="00FE03D3"/>
    <w:rsid w:val="00FE5A87"/>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0A2760"/>
  <w15:chartTrackingRefBased/>
  <w15:docId w15:val="{554EF461-AA88-5F41-8780-C5EDCFA7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97E"/>
    <w:pPr>
      <w:keepNext/>
      <w:keepLines/>
      <w:pBdr>
        <w:bottom w:val="single" w:sz="24" w:space="6" w:color="44546A" w:themeColor="text2"/>
      </w:pBdr>
      <w:spacing w:after="180"/>
      <w:outlineLvl w:val="0"/>
    </w:pPr>
    <w:rPr>
      <w:rFonts w:asciiTheme="majorHAnsi" w:eastAsiaTheme="majorEastAsia" w:hAnsiTheme="majorHAnsi" w:cstheme="majorBidi"/>
      <w:b/>
      <w:caps/>
      <w:color w:val="44546A" w:themeColor="text2"/>
      <w:sz w:val="50"/>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FF59E7"/>
    <w:pPr>
      <w:spacing w:after="160" w:line="312" w:lineRule="auto"/>
      <w:ind w:left="720"/>
      <w:contextualSpacing/>
    </w:pPr>
    <w:rPr>
      <w:color w:val="44546A" w:themeColor="text2"/>
      <w:sz w:val="26"/>
      <w:szCs w:val="26"/>
      <w:lang w:eastAsia="ja-JP"/>
    </w:rPr>
  </w:style>
  <w:style w:type="character" w:customStyle="1" w:styleId="apple-converted-space">
    <w:name w:val="apple-converted-space"/>
    <w:basedOn w:val="DefaultParagraphFont"/>
    <w:rsid w:val="00FF59E7"/>
  </w:style>
  <w:style w:type="table" w:styleId="TableGrid">
    <w:name w:val="Table Grid"/>
    <w:basedOn w:val="TableNormal"/>
    <w:uiPriority w:val="39"/>
    <w:rsid w:val="00583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497E"/>
    <w:rPr>
      <w:rFonts w:asciiTheme="majorHAnsi" w:eastAsiaTheme="majorEastAsia" w:hAnsiTheme="majorHAnsi" w:cstheme="majorBidi"/>
      <w:b/>
      <w:caps/>
      <w:color w:val="44546A" w:themeColor="text2"/>
      <w:sz w:val="50"/>
      <w:szCs w:val="32"/>
      <w:lang w:eastAsia="ja-JP"/>
    </w:rPr>
  </w:style>
  <w:style w:type="character" w:styleId="Hyperlink">
    <w:name w:val="Hyperlink"/>
    <w:basedOn w:val="DefaultParagraphFont"/>
    <w:uiPriority w:val="99"/>
    <w:unhideWhenUsed/>
    <w:rsid w:val="00E0497E"/>
    <w:rPr>
      <w:color w:val="0563C1" w:themeColor="hyperlink"/>
      <w:u w:val="single"/>
    </w:rPr>
  </w:style>
  <w:style w:type="character" w:styleId="BookTitle">
    <w:name w:val="Book Title"/>
    <w:basedOn w:val="DefaultParagraphFont"/>
    <w:uiPriority w:val="33"/>
    <w:unhideWhenUsed/>
    <w:qFormat/>
    <w:rsid w:val="007F48CC"/>
    <w:rPr>
      <w:b w:val="0"/>
      <w:bCs/>
      <w:i w:val="0"/>
      <w:iCs/>
      <w:color w:val="44546A" w:themeColor="text2"/>
      <w:spacing w:val="5"/>
      <w:u w:val="single"/>
    </w:rPr>
  </w:style>
  <w:style w:type="character" w:styleId="FollowedHyperlink">
    <w:name w:val="FollowedHyperlink"/>
    <w:basedOn w:val="DefaultParagraphFont"/>
    <w:uiPriority w:val="99"/>
    <w:semiHidden/>
    <w:unhideWhenUsed/>
    <w:rsid w:val="007F48CC"/>
    <w:rPr>
      <w:color w:val="954F72" w:themeColor="followedHyperlink"/>
      <w:u w:val="single"/>
    </w:rPr>
  </w:style>
  <w:style w:type="paragraph" w:styleId="BalloonText">
    <w:name w:val="Balloon Text"/>
    <w:basedOn w:val="Normal"/>
    <w:link w:val="BalloonTextChar"/>
    <w:uiPriority w:val="99"/>
    <w:semiHidden/>
    <w:unhideWhenUsed/>
    <w:rsid w:val="007910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1019"/>
    <w:rPr>
      <w:rFonts w:ascii="Times New Roman" w:hAnsi="Times New Roman" w:cs="Times New Roman"/>
      <w:sz w:val="18"/>
      <w:szCs w:val="18"/>
    </w:rPr>
  </w:style>
  <w:style w:type="paragraph" w:styleId="Header">
    <w:name w:val="header"/>
    <w:basedOn w:val="Normal"/>
    <w:link w:val="HeaderChar"/>
    <w:uiPriority w:val="99"/>
    <w:unhideWhenUsed/>
    <w:rsid w:val="00686840"/>
    <w:pPr>
      <w:tabs>
        <w:tab w:val="center" w:pos="4680"/>
        <w:tab w:val="right" w:pos="9360"/>
      </w:tabs>
    </w:pPr>
  </w:style>
  <w:style w:type="character" w:customStyle="1" w:styleId="HeaderChar">
    <w:name w:val="Header Char"/>
    <w:basedOn w:val="DefaultParagraphFont"/>
    <w:link w:val="Header"/>
    <w:uiPriority w:val="99"/>
    <w:rsid w:val="00686840"/>
  </w:style>
  <w:style w:type="paragraph" w:styleId="Footer">
    <w:name w:val="footer"/>
    <w:basedOn w:val="Normal"/>
    <w:link w:val="FooterChar"/>
    <w:uiPriority w:val="99"/>
    <w:unhideWhenUsed/>
    <w:rsid w:val="00686840"/>
    <w:pPr>
      <w:tabs>
        <w:tab w:val="center" w:pos="4680"/>
        <w:tab w:val="right" w:pos="9360"/>
      </w:tabs>
    </w:pPr>
  </w:style>
  <w:style w:type="character" w:customStyle="1" w:styleId="FooterChar">
    <w:name w:val="Footer Char"/>
    <w:basedOn w:val="DefaultParagraphFont"/>
    <w:link w:val="Footer"/>
    <w:uiPriority w:val="99"/>
    <w:rsid w:val="00686840"/>
  </w:style>
  <w:style w:type="paragraph" w:styleId="NormalWeb">
    <w:name w:val="Normal (Web)"/>
    <w:basedOn w:val="Normal"/>
    <w:uiPriority w:val="99"/>
    <w:semiHidden/>
    <w:unhideWhenUsed/>
    <w:rsid w:val="00F51EEF"/>
    <w:pPr>
      <w:spacing w:before="100" w:beforeAutospacing="1" w:after="100" w:afterAutospacing="1"/>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BA75F0"/>
    <w:rPr>
      <w:sz w:val="16"/>
      <w:szCs w:val="16"/>
    </w:rPr>
  </w:style>
  <w:style w:type="paragraph" w:styleId="CommentText">
    <w:name w:val="annotation text"/>
    <w:basedOn w:val="Normal"/>
    <w:link w:val="CommentTextChar"/>
    <w:uiPriority w:val="99"/>
    <w:semiHidden/>
    <w:unhideWhenUsed/>
    <w:rsid w:val="00BA75F0"/>
    <w:rPr>
      <w:sz w:val="20"/>
      <w:szCs w:val="20"/>
    </w:rPr>
  </w:style>
  <w:style w:type="character" w:customStyle="1" w:styleId="CommentTextChar">
    <w:name w:val="Comment Text Char"/>
    <w:basedOn w:val="DefaultParagraphFont"/>
    <w:link w:val="CommentText"/>
    <w:uiPriority w:val="99"/>
    <w:semiHidden/>
    <w:rsid w:val="00BA75F0"/>
    <w:rPr>
      <w:sz w:val="20"/>
      <w:szCs w:val="20"/>
    </w:rPr>
  </w:style>
  <w:style w:type="paragraph" w:styleId="CommentSubject">
    <w:name w:val="annotation subject"/>
    <w:basedOn w:val="CommentText"/>
    <w:next w:val="CommentText"/>
    <w:link w:val="CommentSubjectChar"/>
    <w:uiPriority w:val="99"/>
    <w:semiHidden/>
    <w:unhideWhenUsed/>
    <w:rsid w:val="00BA75F0"/>
    <w:rPr>
      <w:b/>
      <w:bCs/>
    </w:rPr>
  </w:style>
  <w:style w:type="character" w:customStyle="1" w:styleId="CommentSubjectChar">
    <w:name w:val="Comment Subject Char"/>
    <w:basedOn w:val="CommentTextChar"/>
    <w:link w:val="CommentSubject"/>
    <w:uiPriority w:val="99"/>
    <w:semiHidden/>
    <w:rsid w:val="00BA75F0"/>
    <w:rPr>
      <w:b/>
      <w:bCs/>
      <w:sz w:val="20"/>
      <w:szCs w:val="20"/>
    </w:rPr>
  </w:style>
  <w:style w:type="character" w:styleId="UnresolvedMention">
    <w:name w:val="Unresolved Mention"/>
    <w:basedOn w:val="DefaultParagraphFont"/>
    <w:uiPriority w:val="99"/>
    <w:semiHidden/>
    <w:unhideWhenUsed/>
    <w:rsid w:val="0003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462703">
      <w:bodyDiv w:val="1"/>
      <w:marLeft w:val="0"/>
      <w:marRight w:val="0"/>
      <w:marTop w:val="0"/>
      <w:marBottom w:val="0"/>
      <w:divBdr>
        <w:top w:val="none" w:sz="0" w:space="0" w:color="auto"/>
        <w:left w:val="none" w:sz="0" w:space="0" w:color="auto"/>
        <w:bottom w:val="none" w:sz="0" w:space="0" w:color="auto"/>
        <w:right w:val="none" w:sz="0" w:space="0" w:color="auto"/>
      </w:divBdr>
    </w:div>
    <w:div w:id="1814062979">
      <w:bodyDiv w:val="1"/>
      <w:marLeft w:val="0"/>
      <w:marRight w:val="0"/>
      <w:marTop w:val="0"/>
      <w:marBottom w:val="0"/>
      <w:divBdr>
        <w:top w:val="none" w:sz="0" w:space="0" w:color="auto"/>
        <w:left w:val="none" w:sz="0" w:space="0" w:color="auto"/>
        <w:bottom w:val="none" w:sz="0" w:space="0" w:color="auto"/>
        <w:right w:val="none" w:sz="0" w:space="0" w:color="auto"/>
      </w:divBdr>
      <w:divsChild>
        <w:div w:id="1547907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7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travelers/travel-in-the-us.html" TargetMode="External"/><Relationship Id="rId18" Type="http://schemas.openxmlformats.org/officeDocument/2006/relationships/hyperlink" Target="https://www.cdc.gov/handwashing/when-how-handwashing.html" TargetMode="External"/><Relationship Id="rId26" Type="http://schemas.openxmlformats.org/officeDocument/2006/relationships/hyperlink" Target="https://www.cdc.gov/coronavirus/2019-ncov/downloads/sick-with-2019-ncov-fact-sheet.pdf" TargetMode="External"/><Relationship Id="rId3" Type="http://schemas.openxmlformats.org/officeDocument/2006/relationships/styles" Target="styles.xml"/><Relationship Id="rId21" Type="http://schemas.openxmlformats.org/officeDocument/2006/relationships/hyperlink" Target="https://www.cdc.gov/coronavirus/2019-ncov/prevent-getting-sick/social-distancing.htm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dc.gov/coronavirus/2019-ncov/prevent-getting-sick/prevention.html" TargetMode="External"/><Relationship Id="rId17" Type="http://schemas.openxmlformats.org/officeDocument/2006/relationships/hyperlink" Target="https://www.cdc.gov/coronavirus/2019-ncov/downloads/community-mitigation-strategy.pdf" TargetMode="External"/><Relationship Id="rId25" Type="http://schemas.openxmlformats.org/officeDocument/2006/relationships/hyperlink" Target="https://www.fda.gov/food/food-safety-during-emergencies/food-safety-and-coronavirus-disease-2019-covid-1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Users/jeffhachmann/Dropbox%20(World%20Racing%20Group)/Events%20Team%20Shared/WoO/2020%20WoO/Admin/COVID-19/Operational%20Procedure/CDC" TargetMode="External"/><Relationship Id="rId20" Type="http://schemas.openxmlformats.org/officeDocument/2006/relationships/hyperlink" Target="https://www.cdc.gov/coronavirus/2019-ncov/prevent-getting-sick/prevention.html" TargetMode="External"/><Relationship Id="rId29" Type="http://schemas.openxmlformats.org/officeDocument/2006/relationships/hyperlink" Target="https://www.osha.gov/Publications/OSHA399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andwashing/when-how-handwashing.html" TargetMode="External"/><Relationship Id="rId24" Type="http://schemas.openxmlformats.org/officeDocument/2006/relationships/hyperlink" Target="https://www.cdc.gov/coronavirus/2019-ncov/community/organizations/cleaning-disinfection.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c.gov/handwashing/when-how-handwashing.html" TargetMode="External"/><Relationship Id="rId23" Type="http://schemas.openxmlformats.org/officeDocument/2006/relationships/hyperlink" Target="https://www.nejm.org/doi/full/10.1056/NEJMc2004973" TargetMode="External"/><Relationship Id="rId28" Type="http://schemas.openxmlformats.org/officeDocument/2006/relationships/hyperlink" Target="https://www.cdc.gov/coronavirus/2019-ncov/community/guidance-business-response.html" TargetMode="External"/><Relationship Id="rId36" Type="http://schemas.openxmlformats.org/officeDocument/2006/relationships/theme" Target="theme/theme1.xml"/><Relationship Id="rId10" Type="http://schemas.openxmlformats.org/officeDocument/2006/relationships/hyperlink" Target="file:///Users/jeffhachmann/Dropbox%20(World%20Racing%20Group)/Events%20Team%20Shared/WoO/2020%20WoO/Admin/COVID-19/Exhibits/CDC" TargetMode="External"/><Relationship Id="rId19" Type="http://schemas.openxmlformats.org/officeDocument/2006/relationships/hyperlink" Target="https://www.cdc.gov/coronavirus/2019-ncov/community/large-events/mass-gatherings-ready-for-covid-19.html" TargetMode="External"/><Relationship Id="rId31" Type="http://schemas.openxmlformats.org/officeDocument/2006/relationships/hyperlink" Target="http://www.kicksomeris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dc.gov/coronavirus/2019-ncov/prevent-getting-sick/social-distancing.html" TargetMode="External"/><Relationship Id="rId22" Type="http://schemas.openxmlformats.org/officeDocument/2006/relationships/hyperlink" Target="https://www.cdc.gov/coronavirus/2019-ncov/travelers/travel-in-the-us.html" TargetMode="External"/><Relationship Id="rId27" Type="http://schemas.openxmlformats.org/officeDocument/2006/relationships/hyperlink" Target="https://www.cdc.gov/coronavirus/2019-ncov/community/disinfecting-building-facility.html" TargetMode="External"/><Relationship Id="rId30" Type="http://schemas.openxmlformats.org/officeDocument/2006/relationships/hyperlink" Target="http://www.agajanianandanthony.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E2C0-17B6-AA45-B751-E1EB1859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Melvyn Record</dc:creator>
  <cp:keywords/>
  <dc:description/>
  <cp:lastModifiedBy>Megan Hazel</cp:lastModifiedBy>
  <cp:revision>2</cp:revision>
  <cp:lastPrinted>2020-06-01T16:12:00Z</cp:lastPrinted>
  <dcterms:created xsi:type="dcterms:W3CDTF">2020-06-15T20:03:00Z</dcterms:created>
  <dcterms:modified xsi:type="dcterms:W3CDTF">2020-06-15T20:03:00Z</dcterms:modified>
</cp:coreProperties>
</file>