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EC653" w14:textId="75141587" w:rsidR="00A12384" w:rsidRPr="00F37032" w:rsidRDefault="00CF47E1" w:rsidP="00F37032">
      <w:pPr>
        <w:spacing w:line="360" w:lineRule="auto"/>
        <w:jc w:val="center"/>
        <w:rPr>
          <w:rFonts w:ascii="Cambria" w:hAnsi="Cambria"/>
          <w:color w:val="FF0000"/>
        </w:rPr>
      </w:pPr>
      <w:r>
        <w:rPr>
          <w:rFonts w:ascii="Cambria" w:hAnsi="Cambria"/>
          <w:noProof/>
          <w:color w:val="FF0000"/>
        </w:rPr>
        <w:drawing>
          <wp:inline distT="0" distB="0" distL="0" distR="0" wp14:anchorId="1E8AD880" wp14:editId="4F153D77">
            <wp:extent cx="2291568" cy="1064666"/>
            <wp:effectExtent l="0" t="0" r="0" b="2540"/>
            <wp:docPr id="2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S-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030" cy="106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F94">
        <w:rPr>
          <w:rFonts w:ascii="Cambria" w:hAnsi="Cambria"/>
          <w:color w:val="FF0000"/>
        </w:rPr>
        <w:t xml:space="preserve"> </w:t>
      </w:r>
      <w:r w:rsidR="00382F94">
        <w:rPr>
          <w:rFonts w:ascii="Cambria" w:hAnsi="Cambria"/>
          <w:color w:val="FF0000"/>
        </w:rPr>
        <w:tab/>
      </w:r>
      <w:r w:rsidR="00382F94">
        <w:rPr>
          <w:rFonts w:ascii="Cambria" w:hAnsi="Cambria"/>
          <w:noProof/>
          <w:color w:val="FF0000"/>
        </w:rPr>
        <w:drawing>
          <wp:inline distT="0" distB="0" distL="0" distR="0" wp14:anchorId="57E0D021" wp14:editId="55E48FCE">
            <wp:extent cx="2267504" cy="815608"/>
            <wp:effectExtent l="0" t="0" r="0" b="0"/>
            <wp:docPr id="5" name="Picture 5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OO_BRAND_NOS_ORANGE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025" cy="88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1FC7B" w14:textId="01B207C3" w:rsidR="00382F94" w:rsidRPr="003770F8" w:rsidRDefault="00F37032" w:rsidP="00382F94">
      <w:pPr>
        <w:rPr>
          <w:rFonts w:ascii="Cambria" w:hAnsi="Cambria"/>
          <w:bCs/>
          <w:sz w:val="32"/>
          <w:szCs w:val="32"/>
        </w:rPr>
      </w:pPr>
      <w:r w:rsidRPr="004F22F5">
        <w:rPr>
          <w:rFonts w:ascii="Cambria" w:hAnsi="Cambria"/>
          <w:b/>
          <w:bCs/>
          <w:sz w:val="36"/>
          <w:szCs w:val="36"/>
        </w:rPr>
        <w:t>Participant “Snapshot”</w:t>
      </w:r>
      <w:r w:rsidR="004F22F5">
        <w:rPr>
          <w:rFonts w:ascii="Cambria" w:hAnsi="Cambria"/>
          <w:b/>
          <w:bCs/>
          <w:sz w:val="32"/>
          <w:szCs w:val="32"/>
        </w:rPr>
        <w:t xml:space="preserve"> – </w:t>
      </w:r>
      <w:r w:rsidR="004F22F5" w:rsidRPr="003770F8">
        <w:rPr>
          <w:rFonts w:ascii="Cambria" w:hAnsi="Cambria"/>
          <w:b/>
          <w:bCs/>
          <w:i/>
          <w:sz w:val="28"/>
          <w:szCs w:val="28"/>
        </w:rPr>
        <w:t>Refer to Pages 2-</w:t>
      </w:r>
      <w:r w:rsidR="00B22C90">
        <w:rPr>
          <w:rFonts w:ascii="Cambria" w:hAnsi="Cambria"/>
          <w:b/>
          <w:bCs/>
          <w:i/>
          <w:sz w:val="28"/>
          <w:szCs w:val="28"/>
        </w:rPr>
        <w:t>16</w:t>
      </w:r>
      <w:r w:rsidR="004F22F5" w:rsidRPr="003770F8">
        <w:rPr>
          <w:rFonts w:ascii="Cambria" w:hAnsi="Cambria"/>
          <w:b/>
          <w:bCs/>
          <w:i/>
          <w:sz w:val="28"/>
          <w:szCs w:val="28"/>
        </w:rPr>
        <w:t xml:space="preserve"> for ALL Detail</w:t>
      </w:r>
    </w:p>
    <w:p w14:paraId="7495E520" w14:textId="77777777" w:rsidR="00382F94" w:rsidRPr="004F46E8" w:rsidRDefault="00382F94" w:rsidP="00382F94">
      <w:pPr>
        <w:rPr>
          <w:rFonts w:ascii="Cambria" w:hAnsi="Cambria"/>
        </w:rPr>
      </w:pPr>
    </w:p>
    <w:p w14:paraId="0E46309D" w14:textId="12C77998" w:rsidR="00F37032" w:rsidRPr="00EB2EA1" w:rsidRDefault="00F37032" w:rsidP="00A10DCE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EB2EA1">
        <w:rPr>
          <w:rFonts w:ascii="Cambria" w:hAnsi="Cambria"/>
          <w:color w:val="000000" w:themeColor="text1"/>
        </w:rPr>
        <w:t>If Participant is sick or displays symptoms of COVID-19, STAY HOME</w:t>
      </w:r>
    </w:p>
    <w:p w14:paraId="7DB46288" w14:textId="3F8E4093" w:rsidR="00003D4F" w:rsidRPr="007402E9" w:rsidRDefault="007402E9" w:rsidP="00A10DCE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World of Outlaws will be limited to a t</w:t>
      </w:r>
      <w:r w:rsidRPr="007402E9">
        <w:rPr>
          <w:rFonts w:ascii="Cambria" w:hAnsi="Cambria"/>
          <w:color w:val="000000" w:themeColor="text1"/>
        </w:rPr>
        <w:t>hirty</w:t>
      </w:r>
      <w:r w:rsidR="009F62CA" w:rsidRPr="007402E9">
        <w:rPr>
          <w:rFonts w:ascii="Cambria" w:hAnsi="Cambria"/>
          <w:color w:val="000000" w:themeColor="text1"/>
        </w:rPr>
        <w:t>-two (</w:t>
      </w:r>
      <w:r w:rsidRPr="007402E9">
        <w:rPr>
          <w:rFonts w:ascii="Cambria" w:hAnsi="Cambria"/>
          <w:color w:val="000000" w:themeColor="text1"/>
        </w:rPr>
        <w:t>3</w:t>
      </w:r>
      <w:r w:rsidR="009F62CA" w:rsidRPr="007402E9">
        <w:rPr>
          <w:rFonts w:ascii="Cambria" w:hAnsi="Cambria"/>
          <w:color w:val="000000" w:themeColor="text1"/>
        </w:rPr>
        <w:t>2)</w:t>
      </w:r>
      <w:r w:rsidR="00003D4F" w:rsidRPr="007402E9">
        <w:rPr>
          <w:rFonts w:ascii="Cambria" w:hAnsi="Cambria"/>
          <w:color w:val="000000" w:themeColor="text1"/>
        </w:rPr>
        <w:t xml:space="preserve"> car field by </w:t>
      </w:r>
      <w:r w:rsidR="00C42589" w:rsidRPr="007402E9">
        <w:rPr>
          <w:rFonts w:ascii="Cambria" w:hAnsi="Cambria"/>
          <w:color w:val="000000" w:themeColor="text1"/>
        </w:rPr>
        <w:t>Pre-Registration</w:t>
      </w:r>
      <w:r w:rsidR="00003D4F" w:rsidRPr="007402E9">
        <w:rPr>
          <w:rFonts w:ascii="Cambria" w:hAnsi="Cambria"/>
          <w:color w:val="000000" w:themeColor="text1"/>
        </w:rPr>
        <w:t>.</w:t>
      </w:r>
      <w:r>
        <w:rPr>
          <w:rFonts w:ascii="Cambria" w:hAnsi="Cambria"/>
          <w:color w:val="000000" w:themeColor="text1"/>
        </w:rPr>
        <w:t xml:space="preserve"> </w:t>
      </w:r>
      <w:proofErr w:type="spellStart"/>
      <w:r>
        <w:rPr>
          <w:rFonts w:ascii="Cambria" w:hAnsi="Cambria"/>
          <w:color w:val="000000" w:themeColor="text1"/>
        </w:rPr>
        <w:t>DIRTcar</w:t>
      </w:r>
      <w:proofErr w:type="spellEnd"/>
      <w:r>
        <w:rPr>
          <w:rFonts w:ascii="Cambria" w:hAnsi="Cambria"/>
          <w:color w:val="000000" w:themeColor="text1"/>
        </w:rPr>
        <w:t xml:space="preserve"> UMP </w:t>
      </w:r>
      <w:proofErr w:type="spellStart"/>
      <w:r>
        <w:rPr>
          <w:rFonts w:ascii="Cambria" w:hAnsi="Cambria"/>
          <w:color w:val="000000" w:themeColor="text1"/>
        </w:rPr>
        <w:t>Modifieds</w:t>
      </w:r>
      <w:proofErr w:type="spellEnd"/>
      <w:r>
        <w:rPr>
          <w:rFonts w:ascii="Cambria" w:hAnsi="Cambria"/>
          <w:color w:val="000000" w:themeColor="text1"/>
        </w:rPr>
        <w:t xml:space="preserve"> will be limited to a twenty-four (24) car field by Pre-Registration.</w:t>
      </w:r>
      <w:r w:rsidR="009D48BB" w:rsidRPr="007402E9">
        <w:rPr>
          <w:rFonts w:ascii="Cambria" w:hAnsi="Cambria"/>
          <w:color w:val="000000" w:themeColor="text1"/>
        </w:rPr>
        <w:t xml:space="preserve">  </w:t>
      </w:r>
    </w:p>
    <w:p w14:paraId="5B394418" w14:textId="6260D073" w:rsidR="00E60D19" w:rsidRPr="00EB2EA1" w:rsidRDefault="00E60D19" w:rsidP="00E60D19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EB2EA1">
        <w:rPr>
          <w:rFonts w:ascii="Cambria" w:hAnsi="Cambria"/>
          <w:color w:val="000000" w:themeColor="text1"/>
        </w:rPr>
        <w:t xml:space="preserve">ALL Drivers MUST be current </w:t>
      </w:r>
      <w:proofErr w:type="spellStart"/>
      <w:r w:rsidRPr="00EB2EA1">
        <w:rPr>
          <w:rFonts w:ascii="Cambria" w:hAnsi="Cambria"/>
          <w:color w:val="000000" w:themeColor="text1"/>
        </w:rPr>
        <w:t>DIRTcar</w:t>
      </w:r>
      <w:proofErr w:type="spellEnd"/>
      <w:r w:rsidRPr="00EB2EA1">
        <w:rPr>
          <w:rFonts w:ascii="Cambria" w:hAnsi="Cambria"/>
          <w:color w:val="000000" w:themeColor="text1"/>
        </w:rPr>
        <w:t xml:space="preserve"> Members prior to Pre-Registration.</w:t>
      </w:r>
    </w:p>
    <w:p w14:paraId="3C66DBB9" w14:textId="52B89187" w:rsidR="00DD6657" w:rsidRPr="00EB2EA1" w:rsidRDefault="00DD6657" w:rsidP="00A10DCE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EB2EA1">
        <w:rPr>
          <w:rFonts w:ascii="Cambria" w:hAnsi="Cambria"/>
          <w:color w:val="000000" w:themeColor="text1"/>
        </w:rPr>
        <w:t>Entry process and deadline will be released later. On</w:t>
      </w:r>
      <w:r w:rsidR="00EB2EA1" w:rsidRPr="00EB2EA1">
        <w:rPr>
          <w:rFonts w:ascii="Cambria" w:hAnsi="Cambria"/>
          <w:color w:val="000000" w:themeColor="text1"/>
        </w:rPr>
        <w:t>c</w:t>
      </w:r>
      <w:r w:rsidRPr="00EB2EA1">
        <w:rPr>
          <w:rFonts w:ascii="Cambria" w:hAnsi="Cambria"/>
          <w:color w:val="000000" w:themeColor="text1"/>
        </w:rPr>
        <w:t xml:space="preserve">e </w:t>
      </w:r>
      <w:r w:rsidR="00541D80">
        <w:rPr>
          <w:rFonts w:ascii="Cambria" w:hAnsi="Cambria"/>
          <w:color w:val="000000" w:themeColor="text1"/>
        </w:rPr>
        <w:t xml:space="preserve">the </w:t>
      </w:r>
      <w:r w:rsidRPr="00EB2EA1">
        <w:rPr>
          <w:rFonts w:ascii="Cambria" w:hAnsi="Cambria"/>
          <w:color w:val="000000" w:themeColor="text1"/>
        </w:rPr>
        <w:t>maximum number of entries ha</w:t>
      </w:r>
      <w:r w:rsidR="00EB2EA1" w:rsidRPr="00EB2EA1">
        <w:rPr>
          <w:rFonts w:ascii="Cambria" w:hAnsi="Cambria"/>
          <w:color w:val="000000" w:themeColor="text1"/>
        </w:rPr>
        <w:t>s</w:t>
      </w:r>
      <w:r w:rsidRPr="00EB2EA1">
        <w:rPr>
          <w:rFonts w:ascii="Cambria" w:hAnsi="Cambria"/>
          <w:color w:val="000000" w:themeColor="text1"/>
        </w:rPr>
        <w:t xml:space="preserve"> been met, or deadline is reached, the entry process will automatically cease.</w:t>
      </w:r>
    </w:p>
    <w:p w14:paraId="003098A5" w14:textId="6395CEAC" w:rsidR="00975DEB" w:rsidRPr="00EB2EA1" w:rsidRDefault="00F515F6" w:rsidP="00975DEB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EB2EA1">
        <w:rPr>
          <w:rFonts w:ascii="Cambria" w:hAnsi="Cambria"/>
          <w:color w:val="000000" w:themeColor="text1"/>
        </w:rPr>
        <w:t xml:space="preserve">While at the event </w:t>
      </w:r>
      <w:r w:rsidR="002B3005" w:rsidRPr="00EB2EA1">
        <w:rPr>
          <w:rFonts w:ascii="Cambria" w:hAnsi="Cambria"/>
          <w:color w:val="000000" w:themeColor="text1"/>
        </w:rPr>
        <w:t>All</w:t>
      </w:r>
      <w:r w:rsidRPr="00EB2EA1">
        <w:rPr>
          <w:rFonts w:ascii="Cambria" w:hAnsi="Cambria"/>
          <w:color w:val="000000" w:themeColor="text1"/>
        </w:rPr>
        <w:t xml:space="preserve"> </w:t>
      </w:r>
      <w:r w:rsidR="00975DEB" w:rsidRPr="00EB2EA1">
        <w:rPr>
          <w:rFonts w:ascii="Cambria" w:hAnsi="Cambria"/>
          <w:color w:val="000000" w:themeColor="text1"/>
        </w:rPr>
        <w:t xml:space="preserve">Participants </w:t>
      </w:r>
      <w:r w:rsidR="000E4EA2" w:rsidRPr="00EB2EA1">
        <w:rPr>
          <w:rFonts w:ascii="Cambria" w:hAnsi="Cambria"/>
          <w:color w:val="000000" w:themeColor="text1"/>
        </w:rPr>
        <w:t>are strongly recommended to</w:t>
      </w:r>
      <w:r w:rsidR="00975DEB" w:rsidRPr="00EB2EA1">
        <w:rPr>
          <w:rFonts w:ascii="Cambria" w:hAnsi="Cambria"/>
          <w:color w:val="000000" w:themeColor="text1"/>
        </w:rPr>
        <w:t xml:space="preserve"> wear a cloth Face </w:t>
      </w:r>
      <w:r w:rsidR="000E4EA2" w:rsidRPr="00EB2EA1">
        <w:rPr>
          <w:rFonts w:ascii="Cambria" w:hAnsi="Cambria"/>
          <w:color w:val="000000" w:themeColor="text1"/>
        </w:rPr>
        <w:t>C</w:t>
      </w:r>
      <w:r w:rsidR="00975DEB" w:rsidRPr="00EB2EA1">
        <w:rPr>
          <w:rFonts w:ascii="Cambria" w:hAnsi="Cambria"/>
          <w:color w:val="000000" w:themeColor="text1"/>
        </w:rPr>
        <w:t xml:space="preserve">over at </w:t>
      </w:r>
      <w:r w:rsidR="000E4EA2" w:rsidRPr="00EB2EA1">
        <w:rPr>
          <w:rFonts w:ascii="Cambria" w:hAnsi="Cambria"/>
          <w:color w:val="000000" w:themeColor="text1"/>
        </w:rPr>
        <w:t>all</w:t>
      </w:r>
      <w:r w:rsidR="00975DEB" w:rsidRPr="00EB2EA1">
        <w:rPr>
          <w:rFonts w:ascii="Cambria" w:hAnsi="Cambria"/>
          <w:color w:val="000000" w:themeColor="text1"/>
        </w:rPr>
        <w:t xml:space="preserve"> times.</w:t>
      </w:r>
      <w:r w:rsidR="000E4EA2" w:rsidRPr="00EB2EA1">
        <w:rPr>
          <w:rFonts w:ascii="Cambria" w:hAnsi="Cambria"/>
          <w:color w:val="000000" w:themeColor="text1"/>
        </w:rPr>
        <w:t>, especially when social distancing is not possible. The</w:t>
      </w:r>
      <w:r w:rsidR="00975DEB" w:rsidRPr="00EB2EA1">
        <w:rPr>
          <w:rFonts w:ascii="Cambria" w:hAnsi="Cambria"/>
          <w:color w:val="000000" w:themeColor="text1"/>
        </w:rPr>
        <w:t xml:space="preserve"> </w:t>
      </w:r>
      <w:r w:rsidR="000E4EA2" w:rsidRPr="00EB2EA1">
        <w:rPr>
          <w:rFonts w:ascii="Cambria" w:hAnsi="Cambria"/>
          <w:color w:val="000000" w:themeColor="text1"/>
        </w:rPr>
        <w:t>CDC is advising the use of simple cloth face coverings to slow the spread of the COVID-19 virus and help people who may have the virus and do not know it from transmitting it to others.</w:t>
      </w:r>
    </w:p>
    <w:p w14:paraId="03971558" w14:textId="3D6F29A7" w:rsidR="000E4EA2" w:rsidRPr="00AF1792" w:rsidRDefault="00BD290B" w:rsidP="00AF1792">
      <w:pPr>
        <w:pStyle w:val="ListParagraph"/>
        <w:numPr>
          <w:ilvl w:val="0"/>
          <w:numId w:val="6"/>
        </w:numPr>
        <w:spacing w:line="240" w:lineRule="atLeast"/>
        <w:ind w:left="360"/>
        <w:rPr>
          <w:rFonts w:ascii="Cambria" w:hAnsi="Cambria"/>
          <w:color w:val="000000" w:themeColor="text1"/>
        </w:rPr>
      </w:pPr>
      <w:r w:rsidRPr="00BD290B">
        <w:rPr>
          <w:rFonts w:ascii="Cambria" w:hAnsi="Cambria"/>
          <w:color w:val="000000" w:themeColor="text1"/>
        </w:rPr>
        <w:t>There is overnight camping available at the facility</w:t>
      </w:r>
      <w:r w:rsidR="00F05DCE" w:rsidRPr="00BD290B">
        <w:rPr>
          <w:rFonts w:ascii="Cambria" w:hAnsi="Cambria"/>
          <w:color w:val="000000" w:themeColor="text1"/>
        </w:rPr>
        <w:t>.</w:t>
      </w:r>
      <w:r>
        <w:rPr>
          <w:rFonts w:ascii="Cambria" w:hAnsi="Cambria"/>
          <w:color w:val="000000" w:themeColor="text1"/>
        </w:rPr>
        <w:t xml:space="preserve">  It is first come, first served basis with no hookups.</w:t>
      </w:r>
      <w:r w:rsidR="00DD6657" w:rsidRPr="00EB2EA1">
        <w:rPr>
          <w:rFonts w:ascii="Cambria" w:hAnsi="Cambria"/>
          <w:color w:val="000000" w:themeColor="text1"/>
        </w:rPr>
        <w:t xml:space="preserve"> Participants are allowed to stay in their race haulers in the pit area overnight </w:t>
      </w:r>
      <w:r w:rsidR="00EB2EA1" w:rsidRPr="00EB2EA1">
        <w:rPr>
          <w:rFonts w:ascii="Cambria" w:hAnsi="Cambria"/>
          <w:color w:val="000000" w:themeColor="text1"/>
        </w:rPr>
        <w:t xml:space="preserve">on </w:t>
      </w:r>
      <w:r w:rsidR="00DD6657" w:rsidRPr="00EB2EA1">
        <w:rPr>
          <w:rFonts w:ascii="Cambria" w:hAnsi="Cambria"/>
          <w:color w:val="000000" w:themeColor="text1"/>
        </w:rPr>
        <w:t>Friday.</w:t>
      </w:r>
    </w:p>
    <w:p w14:paraId="4F46D965" w14:textId="2C358922" w:rsidR="008441B5" w:rsidRPr="00EB2EA1" w:rsidRDefault="008441B5" w:rsidP="00A10DCE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EB2EA1">
        <w:rPr>
          <w:rFonts w:ascii="Cambria" w:hAnsi="Cambria"/>
          <w:color w:val="000000" w:themeColor="text1"/>
        </w:rPr>
        <w:t xml:space="preserve">Participants will not be allowed to enter the </w:t>
      </w:r>
      <w:r w:rsidRPr="007402E9">
        <w:rPr>
          <w:rFonts w:ascii="Cambria" w:hAnsi="Cambria"/>
          <w:color w:val="000000" w:themeColor="text1"/>
        </w:rPr>
        <w:t xml:space="preserve">Facility before </w:t>
      </w:r>
      <w:r w:rsidR="007402E9" w:rsidRPr="007402E9">
        <w:rPr>
          <w:rFonts w:ascii="Cambria" w:hAnsi="Cambria"/>
          <w:color w:val="000000" w:themeColor="text1"/>
        </w:rPr>
        <w:t>3</w:t>
      </w:r>
      <w:r w:rsidRPr="007402E9">
        <w:rPr>
          <w:rFonts w:ascii="Cambria" w:hAnsi="Cambria"/>
          <w:color w:val="000000" w:themeColor="text1"/>
        </w:rPr>
        <w:t>pm</w:t>
      </w:r>
      <w:r w:rsidRPr="00EB2EA1">
        <w:rPr>
          <w:rFonts w:ascii="Cambria" w:hAnsi="Cambria"/>
          <w:color w:val="000000" w:themeColor="text1"/>
        </w:rPr>
        <w:t xml:space="preserve"> </w:t>
      </w:r>
      <w:r w:rsidR="00C34C46">
        <w:rPr>
          <w:rFonts w:ascii="Cambria" w:hAnsi="Cambria"/>
          <w:color w:val="000000" w:themeColor="text1"/>
        </w:rPr>
        <w:t xml:space="preserve">Friday </w:t>
      </w:r>
      <w:r w:rsidRPr="00EB2EA1">
        <w:rPr>
          <w:rFonts w:ascii="Cambria" w:hAnsi="Cambria"/>
          <w:color w:val="000000" w:themeColor="text1"/>
        </w:rPr>
        <w:t xml:space="preserve">and ALL </w:t>
      </w:r>
      <w:r w:rsidR="00EC25F9" w:rsidRPr="00EB2EA1">
        <w:rPr>
          <w:rFonts w:ascii="Cambria" w:hAnsi="Cambria"/>
          <w:color w:val="000000" w:themeColor="text1"/>
        </w:rPr>
        <w:t xml:space="preserve">six </w:t>
      </w:r>
      <w:r w:rsidR="003770F8" w:rsidRPr="00EB2EA1">
        <w:rPr>
          <w:rFonts w:ascii="Cambria" w:hAnsi="Cambria"/>
          <w:color w:val="000000" w:themeColor="text1"/>
        </w:rPr>
        <w:t>(</w:t>
      </w:r>
      <w:r w:rsidR="00EC25F9" w:rsidRPr="00EB2EA1">
        <w:rPr>
          <w:rFonts w:ascii="Cambria" w:hAnsi="Cambria"/>
          <w:color w:val="000000" w:themeColor="text1"/>
        </w:rPr>
        <w:t>6</w:t>
      </w:r>
      <w:r w:rsidR="003770F8" w:rsidRPr="00EB2EA1">
        <w:rPr>
          <w:rFonts w:ascii="Cambria" w:hAnsi="Cambria"/>
          <w:color w:val="000000" w:themeColor="text1"/>
        </w:rPr>
        <w:t xml:space="preserve">) </w:t>
      </w:r>
      <w:r w:rsidRPr="00EB2EA1">
        <w:rPr>
          <w:rFonts w:ascii="Cambria" w:hAnsi="Cambria"/>
          <w:color w:val="000000" w:themeColor="text1"/>
        </w:rPr>
        <w:t>TEAM</w:t>
      </w:r>
      <w:r w:rsidR="001B5485" w:rsidRPr="00EB2EA1">
        <w:rPr>
          <w:rFonts w:ascii="Cambria" w:hAnsi="Cambria"/>
          <w:color w:val="000000" w:themeColor="text1"/>
        </w:rPr>
        <w:t xml:space="preserve"> MEMBERS </w:t>
      </w:r>
      <w:r w:rsidR="003770F8" w:rsidRPr="00EB2EA1">
        <w:rPr>
          <w:rFonts w:ascii="Cambria" w:hAnsi="Cambria"/>
          <w:i/>
          <w:color w:val="000000" w:themeColor="text1"/>
        </w:rPr>
        <w:t xml:space="preserve">(Driver &amp; </w:t>
      </w:r>
      <w:r w:rsidR="00D33904" w:rsidRPr="00EB2EA1">
        <w:rPr>
          <w:rFonts w:ascii="Cambria" w:hAnsi="Cambria"/>
          <w:i/>
          <w:color w:val="000000" w:themeColor="text1"/>
        </w:rPr>
        <w:t>Team</w:t>
      </w:r>
      <w:r w:rsidR="003770F8" w:rsidRPr="00EB2EA1">
        <w:rPr>
          <w:rFonts w:ascii="Cambria" w:hAnsi="Cambria"/>
          <w:i/>
          <w:color w:val="000000" w:themeColor="text1"/>
        </w:rPr>
        <w:t xml:space="preserve">) </w:t>
      </w:r>
      <w:r w:rsidRPr="00EB2EA1">
        <w:rPr>
          <w:rFonts w:ascii="Cambria" w:hAnsi="Cambria"/>
          <w:color w:val="000000" w:themeColor="text1"/>
        </w:rPr>
        <w:t xml:space="preserve">MUST arrive together with their confirmation </w:t>
      </w:r>
      <w:r w:rsidR="00D33904" w:rsidRPr="00EB2EA1">
        <w:rPr>
          <w:rFonts w:ascii="Cambria" w:hAnsi="Cambria"/>
          <w:color w:val="000000" w:themeColor="text1"/>
        </w:rPr>
        <w:t>e-mail</w:t>
      </w:r>
      <w:r w:rsidRPr="00EB2EA1">
        <w:rPr>
          <w:rFonts w:ascii="Cambria" w:hAnsi="Cambria"/>
          <w:color w:val="000000" w:themeColor="text1"/>
        </w:rPr>
        <w:t xml:space="preserve">.  </w:t>
      </w:r>
    </w:p>
    <w:p w14:paraId="6C0ECCBC" w14:textId="19D32369" w:rsidR="008441B5" w:rsidRPr="00EB2EA1" w:rsidRDefault="008441B5" w:rsidP="00A10DCE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EB2EA1">
        <w:rPr>
          <w:rFonts w:ascii="Cambria" w:hAnsi="Cambria"/>
          <w:color w:val="000000" w:themeColor="text1"/>
        </w:rPr>
        <w:t>Upon arrival to the Facility you should be prepared for a COVID-19 Screening up to and including a Temperature Test</w:t>
      </w:r>
      <w:r w:rsidR="00993C3D" w:rsidRPr="00EB2EA1">
        <w:rPr>
          <w:rFonts w:ascii="Cambria" w:hAnsi="Cambria"/>
          <w:color w:val="000000" w:themeColor="text1"/>
        </w:rPr>
        <w:t xml:space="preserve"> and completion of a health </w:t>
      </w:r>
      <w:r w:rsidR="008F5736" w:rsidRPr="00EB2EA1">
        <w:rPr>
          <w:rFonts w:ascii="Cambria" w:hAnsi="Cambria"/>
          <w:color w:val="000000" w:themeColor="text1"/>
        </w:rPr>
        <w:t xml:space="preserve">well-being </w:t>
      </w:r>
      <w:r w:rsidR="00993C3D" w:rsidRPr="00EB2EA1">
        <w:rPr>
          <w:rFonts w:ascii="Cambria" w:hAnsi="Cambria"/>
          <w:color w:val="000000" w:themeColor="text1"/>
        </w:rPr>
        <w:t>questionnaire.</w:t>
      </w:r>
    </w:p>
    <w:p w14:paraId="79670412" w14:textId="651919BC" w:rsidR="004F22F5" w:rsidRDefault="004F22F5" w:rsidP="00A10DCE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EB2EA1">
        <w:rPr>
          <w:rFonts w:ascii="Cambria" w:hAnsi="Cambria"/>
          <w:color w:val="000000" w:themeColor="text1"/>
        </w:rPr>
        <w:t xml:space="preserve">ALL Attendees </w:t>
      </w:r>
      <w:r w:rsidRPr="00EB2EA1">
        <w:rPr>
          <w:rFonts w:ascii="Cambria" w:hAnsi="Cambria"/>
          <w:b/>
          <w:color w:val="000000" w:themeColor="text1"/>
        </w:rPr>
        <w:t>MUST follow CDC Guidelines</w:t>
      </w:r>
      <w:r w:rsidRPr="00EB2EA1">
        <w:rPr>
          <w:rFonts w:ascii="Cambria" w:hAnsi="Cambria"/>
          <w:color w:val="000000" w:themeColor="text1"/>
        </w:rPr>
        <w:t xml:space="preserve"> throughout the entire event from entry </w:t>
      </w:r>
      <w:r>
        <w:rPr>
          <w:rFonts w:ascii="Cambria" w:hAnsi="Cambria"/>
          <w:color w:val="000000" w:themeColor="text1"/>
        </w:rPr>
        <w:t xml:space="preserve">onto the facility until exit.  See below for ALL Guidelines up to and including Social-Distancing </w:t>
      </w:r>
      <w:r>
        <w:rPr>
          <w:rFonts w:ascii="Cambria" w:hAnsi="Cambria"/>
          <w:i/>
          <w:color w:val="000000" w:themeColor="text1"/>
        </w:rPr>
        <w:t xml:space="preserve">(6’ separation) </w:t>
      </w:r>
      <w:r w:rsidRPr="004F22F5">
        <w:rPr>
          <w:rFonts w:ascii="Cambria" w:hAnsi="Cambria"/>
          <w:color w:val="000000" w:themeColor="text1"/>
        </w:rPr>
        <w:t xml:space="preserve">and continued Personal </w:t>
      </w:r>
      <w:r w:rsidR="00163A54" w:rsidRPr="004F22F5">
        <w:rPr>
          <w:rFonts w:ascii="Cambria" w:hAnsi="Cambria"/>
          <w:color w:val="000000" w:themeColor="text1"/>
        </w:rPr>
        <w:t>Hyg</w:t>
      </w:r>
      <w:r w:rsidR="00163A54">
        <w:rPr>
          <w:rFonts w:ascii="Cambria" w:hAnsi="Cambria"/>
          <w:color w:val="000000" w:themeColor="text1"/>
        </w:rPr>
        <w:t>ie</w:t>
      </w:r>
      <w:r w:rsidR="00163A54" w:rsidRPr="004F22F5">
        <w:rPr>
          <w:rFonts w:ascii="Cambria" w:hAnsi="Cambria"/>
          <w:color w:val="000000" w:themeColor="text1"/>
        </w:rPr>
        <w:t>ne</w:t>
      </w:r>
      <w:r w:rsidRPr="004F22F5">
        <w:rPr>
          <w:rFonts w:ascii="Cambria" w:hAnsi="Cambria"/>
          <w:color w:val="000000" w:themeColor="text1"/>
        </w:rPr>
        <w:t>.</w:t>
      </w:r>
    </w:p>
    <w:p w14:paraId="0905FFCE" w14:textId="2DF06E97" w:rsidR="008441B5" w:rsidRPr="00BF302E" w:rsidRDefault="008441B5" w:rsidP="00A10DCE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8A1C68">
        <w:rPr>
          <w:rFonts w:ascii="Cambria" w:hAnsi="Cambria"/>
          <w:color w:val="000000" w:themeColor="text1"/>
        </w:rPr>
        <w:t xml:space="preserve">Participants will be escorted to the Pits and should </w:t>
      </w:r>
      <w:r w:rsidR="00C03CB5">
        <w:rPr>
          <w:rFonts w:ascii="Cambria" w:hAnsi="Cambria"/>
          <w:color w:val="000000" w:themeColor="text1"/>
        </w:rPr>
        <w:t xml:space="preserve">will </w:t>
      </w:r>
      <w:r w:rsidRPr="00BF302E">
        <w:rPr>
          <w:rFonts w:ascii="Cambria" w:hAnsi="Cambria"/>
          <w:color w:val="000000" w:themeColor="text1"/>
        </w:rPr>
        <w:t xml:space="preserve">leave </w:t>
      </w:r>
      <w:r w:rsidR="007402E9">
        <w:rPr>
          <w:rFonts w:ascii="Cambria" w:hAnsi="Cambria"/>
          <w:color w:val="000000" w:themeColor="text1"/>
        </w:rPr>
        <w:t>six</w:t>
      </w:r>
      <w:r w:rsidR="00A90B48" w:rsidRPr="00BF302E">
        <w:rPr>
          <w:rFonts w:ascii="Cambria" w:hAnsi="Cambria"/>
          <w:color w:val="000000" w:themeColor="text1"/>
        </w:rPr>
        <w:t xml:space="preserve">-feet </w:t>
      </w:r>
      <w:r w:rsidR="00A90B48" w:rsidRPr="00BF302E">
        <w:rPr>
          <w:rFonts w:ascii="Cambria" w:hAnsi="Cambria"/>
          <w:i/>
          <w:color w:val="000000" w:themeColor="text1"/>
        </w:rPr>
        <w:t>(</w:t>
      </w:r>
      <w:r w:rsidR="007402E9">
        <w:rPr>
          <w:rFonts w:ascii="Cambria" w:hAnsi="Cambria"/>
          <w:i/>
          <w:color w:val="000000" w:themeColor="text1"/>
        </w:rPr>
        <w:t>6</w:t>
      </w:r>
      <w:r w:rsidR="00A90B48" w:rsidRPr="00BF302E">
        <w:rPr>
          <w:rFonts w:ascii="Cambria" w:hAnsi="Cambria"/>
          <w:i/>
          <w:color w:val="000000" w:themeColor="text1"/>
        </w:rPr>
        <w:t>’)</w:t>
      </w:r>
      <w:r w:rsidRPr="00BF302E">
        <w:rPr>
          <w:rFonts w:ascii="Cambria" w:hAnsi="Cambria"/>
          <w:color w:val="000000" w:themeColor="text1"/>
        </w:rPr>
        <w:t xml:space="preserve"> in between ALL Race Haulers. </w:t>
      </w:r>
    </w:p>
    <w:p w14:paraId="4A1D5399" w14:textId="7B39E738" w:rsidR="008441B5" w:rsidRPr="008A1C68" w:rsidRDefault="008441B5" w:rsidP="00A10DCE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8F5736">
        <w:rPr>
          <w:rFonts w:ascii="Cambria" w:hAnsi="Cambria"/>
          <w:color w:val="000000" w:themeColor="text1"/>
        </w:rPr>
        <w:t xml:space="preserve">No more than </w:t>
      </w:r>
      <w:r w:rsidR="00993C3D" w:rsidRPr="008F5736">
        <w:rPr>
          <w:rFonts w:ascii="Cambria" w:hAnsi="Cambria"/>
          <w:color w:val="000000" w:themeColor="text1"/>
        </w:rPr>
        <w:t>six</w:t>
      </w:r>
      <w:r w:rsidRPr="008F5736">
        <w:rPr>
          <w:rFonts w:ascii="Cambria" w:hAnsi="Cambria"/>
          <w:color w:val="000000" w:themeColor="text1"/>
        </w:rPr>
        <w:t xml:space="preserve"> (</w:t>
      </w:r>
      <w:r w:rsidR="00993C3D" w:rsidRPr="008F5736">
        <w:rPr>
          <w:rFonts w:ascii="Cambria" w:hAnsi="Cambria"/>
          <w:color w:val="000000" w:themeColor="text1"/>
        </w:rPr>
        <w:t>6</w:t>
      </w:r>
      <w:r w:rsidRPr="008F5736">
        <w:rPr>
          <w:rFonts w:ascii="Cambria" w:hAnsi="Cambria"/>
          <w:color w:val="000000" w:themeColor="text1"/>
        </w:rPr>
        <w:t xml:space="preserve">) Crew Members </w:t>
      </w:r>
      <w:r w:rsidRPr="008F5736">
        <w:rPr>
          <w:rFonts w:ascii="Cambria" w:hAnsi="Cambria"/>
          <w:i/>
          <w:color w:val="000000" w:themeColor="text1"/>
        </w:rPr>
        <w:t xml:space="preserve">(including driver) </w:t>
      </w:r>
      <w:r w:rsidRPr="008F5736">
        <w:rPr>
          <w:rFonts w:ascii="Cambria" w:hAnsi="Cambria"/>
          <w:color w:val="000000" w:themeColor="text1"/>
        </w:rPr>
        <w:t>can work on a car at one-time</w:t>
      </w:r>
      <w:r w:rsidR="00BB4C1F" w:rsidRPr="008F5736">
        <w:rPr>
          <w:rFonts w:ascii="Cambria" w:hAnsi="Cambria"/>
          <w:color w:val="000000" w:themeColor="text1"/>
        </w:rPr>
        <w:t xml:space="preserve"> in</w:t>
      </w:r>
      <w:r w:rsidR="00BB4C1F">
        <w:rPr>
          <w:rFonts w:ascii="Cambria" w:hAnsi="Cambria"/>
          <w:color w:val="000000" w:themeColor="text1"/>
        </w:rPr>
        <w:t xml:space="preserve"> the designated pit area</w:t>
      </w:r>
      <w:r w:rsidRPr="008A1C68">
        <w:rPr>
          <w:rFonts w:ascii="Cambria" w:hAnsi="Cambria"/>
          <w:color w:val="000000" w:themeColor="text1"/>
        </w:rPr>
        <w:t>.</w:t>
      </w:r>
    </w:p>
    <w:p w14:paraId="2D833048" w14:textId="2F6FA63A" w:rsidR="008441B5" w:rsidRPr="00BF302E" w:rsidRDefault="008441B5" w:rsidP="00A10DCE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BF302E">
        <w:rPr>
          <w:rFonts w:ascii="Cambria" w:hAnsi="Cambria"/>
          <w:color w:val="000000" w:themeColor="text1"/>
        </w:rPr>
        <w:t>All Attendees MUST stay in their own Pit Area at ALL times unless racing</w:t>
      </w:r>
      <w:r w:rsidR="00A90B48" w:rsidRPr="00BF302E">
        <w:rPr>
          <w:rFonts w:ascii="Cambria" w:hAnsi="Cambria"/>
          <w:color w:val="000000" w:themeColor="text1"/>
        </w:rPr>
        <w:t xml:space="preserve"> in which you can practice Social-Distancing in </w:t>
      </w:r>
      <w:r w:rsidR="004747FE" w:rsidRPr="00BF302E">
        <w:rPr>
          <w:rFonts w:ascii="Cambria" w:hAnsi="Cambria"/>
          <w:color w:val="000000" w:themeColor="text1"/>
        </w:rPr>
        <w:t xml:space="preserve">the </w:t>
      </w:r>
      <w:r w:rsidR="00A90B48" w:rsidRPr="00BF302E">
        <w:rPr>
          <w:rFonts w:ascii="Cambria" w:hAnsi="Cambria"/>
          <w:color w:val="000000" w:themeColor="text1"/>
        </w:rPr>
        <w:t>Pit Grandstand or be in your respecti</w:t>
      </w:r>
      <w:r w:rsidR="004747FE" w:rsidRPr="00BF302E">
        <w:rPr>
          <w:rFonts w:ascii="Cambria" w:hAnsi="Cambria"/>
          <w:color w:val="000000" w:themeColor="text1"/>
        </w:rPr>
        <w:t>v</w:t>
      </w:r>
      <w:r w:rsidR="00A90B48" w:rsidRPr="00BF302E">
        <w:rPr>
          <w:rFonts w:ascii="Cambria" w:hAnsi="Cambria"/>
          <w:color w:val="000000" w:themeColor="text1"/>
        </w:rPr>
        <w:t xml:space="preserve">e </w:t>
      </w:r>
      <w:r w:rsidR="008F5736">
        <w:rPr>
          <w:rFonts w:ascii="Cambria" w:hAnsi="Cambria"/>
          <w:color w:val="000000" w:themeColor="text1"/>
        </w:rPr>
        <w:t>Pit Area</w:t>
      </w:r>
      <w:r w:rsidRPr="00BF302E">
        <w:rPr>
          <w:rFonts w:ascii="Cambria" w:hAnsi="Cambria"/>
          <w:color w:val="000000" w:themeColor="text1"/>
        </w:rPr>
        <w:t>.</w:t>
      </w:r>
    </w:p>
    <w:p w14:paraId="552A0C8E" w14:textId="6520F195" w:rsidR="00BF22E5" w:rsidRDefault="00BF22E5" w:rsidP="00ED0E67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Drivers MUST maintain Social-Distancing during the </w:t>
      </w:r>
      <w:r w:rsidR="00E428BB">
        <w:rPr>
          <w:rFonts w:ascii="Cambria" w:hAnsi="Cambria"/>
          <w:color w:val="000000" w:themeColor="text1"/>
        </w:rPr>
        <w:t xml:space="preserve">Drivers Meeting </w:t>
      </w:r>
      <w:r w:rsidR="00E428BB">
        <w:rPr>
          <w:rFonts w:ascii="Cambria" w:hAnsi="Cambria"/>
          <w:i/>
          <w:color w:val="000000" w:themeColor="text1"/>
        </w:rPr>
        <w:t>(if applicable)</w:t>
      </w:r>
      <w:r w:rsidR="00E428BB">
        <w:rPr>
          <w:rFonts w:ascii="Cambria" w:hAnsi="Cambria"/>
          <w:color w:val="000000" w:themeColor="text1"/>
        </w:rPr>
        <w:t xml:space="preserve">, Dash </w:t>
      </w:r>
      <w:r>
        <w:rPr>
          <w:rFonts w:ascii="Cambria" w:hAnsi="Cambria"/>
          <w:color w:val="000000" w:themeColor="text1"/>
        </w:rPr>
        <w:t>Draw process</w:t>
      </w:r>
      <w:r w:rsidR="008F5736">
        <w:rPr>
          <w:rFonts w:ascii="Cambria" w:hAnsi="Cambria"/>
          <w:color w:val="000000" w:themeColor="text1"/>
        </w:rPr>
        <w:t>,</w:t>
      </w:r>
      <w:r w:rsidR="00914120">
        <w:rPr>
          <w:rFonts w:ascii="Cambria" w:hAnsi="Cambria"/>
          <w:color w:val="000000" w:themeColor="text1"/>
        </w:rPr>
        <w:t xml:space="preserve"> and Driver</w:t>
      </w:r>
      <w:r w:rsidR="00E428BB">
        <w:rPr>
          <w:rFonts w:ascii="Cambria" w:hAnsi="Cambria"/>
          <w:color w:val="000000" w:themeColor="text1"/>
        </w:rPr>
        <w:t xml:space="preserve"> interviews.  </w:t>
      </w:r>
    </w:p>
    <w:p w14:paraId="0EA684C8" w14:textId="20442483" w:rsidR="00ED0E67" w:rsidRPr="007402E9" w:rsidRDefault="00ED0E67" w:rsidP="00ED0E67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7402E9">
        <w:rPr>
          <w:rFonts w:ascii="Cambria" w:hAnsi="Cambria"/>
          <w:color w:val="000000" w:themeColor="text1"/>
        </w:rPr>
        <w:t xml:space="preserve">Work area will be </w:t>
      </w:r>
      <w:r w:rsidR="007402E9" w:rsidRPr="007402E9">
        <w:rPr>
          <w:rFonts w:ascii="Cambria" w:hAnsi="Cambria"/>
          <w:color w:val="000000" w:themeColor="text1"/>
        </w:rPr>
        <w:t>outside turns 1 &amp; 2</w:t>
      </w:r>
      <w:r w:rsidR="00EB2EA1" w:rsidRPr="007402E9">
        <w:rPr>
          <w:rFonts w:ascii="Cambria" w:hAnsi="Cambria"/>
          <w:color w:val="000000" w:themeColor="text1"/>
        </w:rPr>
        <w:t>.</w:t>
      </w:r>
    </w:p>
    <w:p w14:paraId="695AA883" w14:textId="6C9DBEFC" w:rsidR="00BB4C1F" w:rsidRPr="00EB2EA1" w:rsidRDefault="00BB4C1F" w:rsidP="00BB4C1F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EB2EA1">
        <w:rPr>
          <w:rFonts w:ascii="Cambria" w:hAnsi="Cambria"/>
          <w:color w:val="000000" w:themeColor="text1"/>
        </w:rPr>
        <w:t xml:space="preserve">The </w:t>
      </w:r>
      <w:r w:rsidRPr="00BD290B">
        <w:rPr>
          <w:rFonts w:ascii="Cambria" w:hAnsi="Cambria"/>
          <w:color w:val="000000" w:themeColor="text1"/>
        </w:rPr>
        <w:t>Pit Area food &amp; beverage concession</w:t>
      </w:r>
      <w:r w:rsidR="00B43C5F" w:rsidRPr="00BD290B">
        <w:rPr>
          <w:rFonts w:ascii="Cambria" w:hAnsi="Cambria"/>
          <w:color w:val="000000" w:themeColor="text1"/>
        </w:rPr>
        <w:t>s</w:t>
      </w:r>
      <w:r w:rsidRPr="00BD290B">
        <w:rPr>
          <w:rFonts w:ascii="Cambria" w:hAnsi="Cambria"/>
          <w:color w:val="000000" w:themeColor="text1"/>
        </w:rPr>
        <w:t xml:space="preserve"> will be open Friday and Saturday</w:t>
      </w:r>
      <w:r w:rsidRPr="00EB2EA1">
        <w:rPr>
          <w:rFonts w:ascii="Cambria" w:hAnsi="Cambria"/>
          <w:color w:val="000000" w:themeColor="text1"/>
        </w:rPr>
        <w:t>.</w:t>
      </w:r>
      <w:r w:rsidR="00A90B48" w:rsidRPr="00EB2EA1">
        <w:rPr>
          <w:rFonts w:ascii="Cambria" w:hAnsi="Cambria"/>
          <w:color w:val="000000" w:themeColor="text1"/>
        </w:rPr>
        <w:t xml:space="preserve"> Participants are encouraged to b</w:t>
      </w:r>
      <w:r w:rsidR="00307D44" w:rsidRPr="00EB2EA1">
        <w:rPr>
          <w:rFonts w:ascii="Cambria" w:hAnsi="Cambria"/>
          <w:color w:val="000000" w:themeColor="text1"/>
        </w:rPr>
        <w:t>r</w:t>
      </w:r>
      <w:r w:rsidR="00A90B48" w:rsidRPr="00EB2EA1">
        <w:rPr>
          <w:rFonts w:ascii="Cambria" w:hAnsi="Cambria"/>
          <w:color w:val="000000" w:themeColor="text1"/>
        </w:rPr>
        <w:t xml:space="preserve">ing a cooler with NO </w:t>
      </w:r>
      <w:r w:rsidR="002B3005" w:rsidRPr="00EB2EA1">
        <w:rPr>
          <w:rFonts w:ascii="Cambria" w:hAnsi="Cambria"/>
          <w:color w:val="000000" w:themeColor="text1"/>
        </w:rPr>
        <w:t>glass</w:t>
      </w:r>
      <w:r w:rsidR="00A90B48" w:rsidRPr="00EB2EA1">
        <w:rPr>
          <w:rFonts w:ascii="Cambria" w:hAnsi="Cambria"/>
          <w:color w:val="000000" w:themeColor="text1"/>
        </w:rPr>
        <w:t xml:space="preserve"> and NO alcohol.</w:t>
      </w:r>
    </w:p>
    <w:p w14:paraId="4A06A72A" w14:textId="615516E4" w:rsidR="00BB4C1F" w:rsidRPr="00EB2EA1" w:rsidRDefault="00BB4C1F" w:rsidP="00A10DCE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EB2EA1">
        <w:rPr>
          <w:rFonts w:ascii="Cambria" w:hAnsi="Cambria"/>
          <w:color w:val="000000" w:themeColor="text1"/>
        </w:rPr>
        <w:t>Merchandise sales will take place in the Spectator area of the facility</w:t>
      </w:r>
      <w:r w:rsidR="00B437CB" w:rsidRPr="00EB2EA1">
        <w:rPr>
          <w:rFonts w:ascii="Cambria" w:hAnsi="Cambria"/>
          <w:color w:val="000000" w:themeColor="text1"/>
        </w:rPr>
        <w:t xml:space="preserve"> for </w:t>
      </w:r>
      <w:r w:rsidR="002B3005" w:rsidRPr="00EB2EA1">
        <w:rPr>
          <w:rFonts w:ascii="Cambria" w:hAnsi="Cambria"/>
          <w:color w:val="000000" w:themeColor="text1"/>
        </w:rPr>
        <w:t>Platinum</w:t>
      </w:r>
      <w:r w:rsidR="00B437CB" w:rsidRPr="00EB2EA1">
        <w:rPr>
          <w:rFonts w:ascii="Cambria" w:hAnsi="Cambria"/>
          <w:color w:val="000000" w:themeColor="text1"/>
        </w:rPr>
        <w:t xml:space="preserve"> drivers ONLY</w:t>
      </w:r>
      <w:r w:rsidRPr="00EB2EA1">
        <w:rPr>
          <w:rFonts w:ascii="Cambria" w:hAnsi="Cambria"/>
          <w:color w:val="000000" w:themeColor="text1"/>
        </w:rPr>
        <w:t xml:space="preserve">. Once the merchandise trailer is set up and open there can be no </w:t>
      </w:r>
      <w:r w:rsidRPr="00EB2EA1">
        <w:rPr>
          <w:rFonts w:ascii="Cambria" w:hAnsi="Cambria"/>
          <w:color w:val="000000" w:themeColor="text1"/>
        </w:rPr>
        <w:lastRenderedPageBreak/>
        <w:t xml:space="preserve">movement of staff between the pit area and the trailer until the conclusion of that night’s competition. </w:t>
      </w:r>
      <w:r w:rsidR="00B437CB" w:rsidRPr="00EB2EA1">
        <w:rPr>
          <w:rFonts w:ascii="Cambria" w:hAnsi="Cambria"/>
          <w:color w:val="000000" w:themeColor="text1"/>
        </w:rPr>
        <w:t xml:space="preserve">ALL Merchandise Guidelines MUST be adhered to at ALL times.  </w:t>
      </w:r>
      <w:r w:rsidRPr="00EB2EA1">
        <w:rPr>
          <w:rFonts w:ascii="Cambria" w:hAnsi="Cambria"/>
          <w:color w:val="000000" w:themeColor="text1"/>
        </w:rPr>
        <w:t xml:space="preserve">See Exhibit </w:t>
      </w:r>
      <w:r w:rsidR="00B437CB" w:rsidRPr="00EB2EA1">
        <w:rPr>
          <w:rFonts w:ascii="Cambria" w:hAnsi="Cambria"/>
          <w:color w:val="000000" w:themeColor="text1"/>
        </w:rPr>
        <w:t>D</w:t>
      </w:r>
      <w:r w:rsidRPr="00EB2EA1">
        <w:rPr>
          <w:rFonts w:ascii="Cambria" w:hAnsi="Cambria"/>
          <w:color w:val="000000" w:themeColor="text1"/>
        </w:rPr>
        <w:t xml:space="preserve"> for </w:t>
      </w:r>
      <w:r w:rsidR="00F805A2" w:rsidRPr="00EB2EA1">
        <w:rPr>
          <w:rFonts w:ascii="Cambria" w:hAnsi="Cambria"/>
          <w:color w:val="000000" w:themeColor="text1"/>
        </w:rPr>
        <w:t>Merchandise Guidelines.</w:t>
      </w:r>
    </w:p>
    <w:p w14:paraId="0A094D59" w14:textId="014C764E" w:rsidR="00F805A2" w:rsidRPr="00EB2EA1" w:rsidRDefault="004801DB" w:rsidP="00A10DCE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EB2EA1">
        <w:rPr>
          <w:rFonts w:ascii="Cambria" w:hAnsi="Cambria"/>
          <w:color w:val="000000" w:themeColor="text1"/>
        </w:rPr>
        <w:t xml:space="preserve">Participants MUST stay </w:t>
      </w:r>
      <w:r w:rsidR="00D03504">
        <w:rPr>
          <w:rFonts w:ascii="Cambria" w:hAnsi="Cambria"/>
          <w:color w:val="000000" w:themeColor="text1"/>
        </w:rPr>
        <w:t xml:space="preserve">in </w:t>
      </w:r>
      <w:r w:rsidRPr="00EB2EA1">
        <w:rPr>
          <w:rFonts w:ascii="Cambria" w:hAnsi="Cambria"/>
          <w:color w:val="000000" w:themeColor="text1"/>
        </w:rPr>
        <w:t>the Pit Area</w:t>
      </w:r>
      <w:r w:rsidR="00B43C5F" w:rsidRPr="00EB2EA1">
        <w:rPr>
          <w:rFonts w:ascii="Cambria" w:hAnsi="Cambria"/>
          <w:color w:val="000000" w:themeColor="text1"/>
        </w:rPr>
        <w:t xml:space="preserve"> and </w:t>
      </w:r>
      <w:r w:rsidRPr="00EB2EA1">
        <w:rPr>
          <w:rFonts w:ascii="Cambria" w:hAnsi="Cambria"/>
          <w:color w:val="000000" w:themeColor="text1"/>
        </w:rPr>
        <w:t xml:space="preserve">Pit Grandstand at ALL times.  Participants are NOT permitted in the </w:t>
      </w:r>
      <w:r w:rsidR="00B43C5F" w:rsidRPr="00EB2EA1">
        <w:rPr>
          <w:rFonts w:ascii="Cambria" w:hAnsi="Cambria"/>
          <w:color w:val="000000" w:themeColor="text1"/>
        </w:rPr>
        <w:t xml:space="preserve">Spectator </w:t>
      </w:r>
      <w:r w:rsidRPr="00EB2EA1">
        <w:rPr>
          <w:rFonts w:ascii="Cambria" w:hAnsi="Cambria"/>
          <w:color w:val="000000" w:themeColor="text1"/>
        </w:rPr>
        <w:t xml:space="preserve">Grandstand area throughout the event.  </w:t>
      </w:r>
      <w:r w:rsidR="00F805A2" w:rsidRPr="00EB2EA1">
        <w:rPr>
          <w:rFonts w:ascii="Cambria" w:hAnsi="Cambria"/>
          <w:color w:val="000000" w:themeColor="text1"/>
        </w:rPr>
        <w:t>Spectators will NOT be allowed into the pit area after each night’s competition.</w:t>
      </w:r>
    </w:p>
    <w:p w14:paraId="71EF29D7" w14:textId="3797697A" w:rsidR="00054D88" w:rsidRPr="00EB2EA1" w:rsidRDefault="008A1C68" w:rsidP="00054D88">
      <w:pPr>
        <w:pStyle w:val="ListParagraph"/>
        <w:numPr>
          <w:ilvl w:val="0"/>
          <w:numId w:val="6"/>
        </w:numPr>
        <w:spacing w:line="300" w:lineRule="exact"/>
        <w:ind w:left="360"/>
        <w:rPr>
          <w:rFonts w:ascii="Cambria" w:hAnsi="Cambria"/>
          <w:color w:val="000000" w:themeColor="text1"/>
        </w:rPr>
      </w:pPr>
      <w:r w:rsidRPr="00EB2EA1">
        <w:rPr>
          <w:rFonts w:ascii="Cambria" w:hAnsi="Cambria"/>
          <w:color w:val="000000" w:themeColor="text1"/>
        </w:rPr>
        <w:t xml:space="preserve">ALL </w:t>
      </w:r>
      <w:r w:rsidR="00A84B26" w:rsidRPr="00EB2EA1">
        <w:rPr>
          <w:rFonts w:ascii="Cambria" w:hAnsi="Cambria"/>
          <w:color w:val="000000" w:themeColor="text1"/>
        </w:rPr>
        <w:t>Participants must exit the pit area</w:t>
      </w:r>
      <w:r w:rsidRPr="00EB2EA1">
        <w:rPr>
          <w:rFonts w:ascii="Cambria" w:hAnsi="Cambria"/>
          <w:color w:val="000000" w:themeColor="text1"/>
        </w:rPr>
        <w:t xml:space="preserve"> no later than 1-hour following the Feature Checkered Flag</w:t>
      </w:r>
      <w:r w:rsidR="00FD48AE" w:rsidRPr="00EB2EA1">
        <w:rPr>
          <w:rFonts w:ascii="Cambria" w:hAnsi="Cambria"/>
          <w:color w:val="000000" w:themeColor="text1"/>
        </w:rPr>
        <w:t xml:space="preserve"> unless staying overnight in race hauler</w:t>
      </w:r>
      <w:r w:rsidR="00A9214C" w:rsidRPr="00EB2EA1">
        <w:rPr>
          <w:rFonts w:ascii="Cambria" w:hAnsi="Cambria"/>
          <w:color w:val="000000" w:themeColor="text1"/>
        </w:rPr>
        <w:t>.</w:t>
      </w:r>
      <w:r w:rsidR="00A84B26" w:rsidRPr="00EB2EA1">
        <w:rPr>
          <w:rFonts w:ascii="Cambria" w:hAnsi="Cambria"/>
          <w:color w:val="000000" w:themeColor="text1"/>
        </w:rPr>
        <w:t xml:space="preserve"> </w:t>
      </w:r>
      <w:r w:rsidR="00FD48AE" w:rsidRPr="00EB2EA1">
        <w:rPr>
          <w:rFonts w:ascii="Cambria" w:hAnsi="Cambria"/>
          <w:color w:val="000000" w:themeColor="text1"/>
        </w:rPr>
        <w:t>Participants can re-enter pit area Saturday morning</w:t>
      </w:r>
      <w:r w:rsidR="007402E9">
        <w:rPr>
          <w:rFonts w:ascii="Cambria" w:hAnsi="Cambria"/>
          <w:color w:val="000000" w:themeColor="text1"/>
        </w:rPr>
        <w:t xml:space="preserve"> to begin </w:t>
      </w:r>
      <w:proofErr w:type="spellStart"/>
      <w:r w:rsidR="007402E9">
        <w:rPr>
          <w:rFonts w:ascii="Cambria" w:hAnsi="Cambria"/>
          <w:color w:val="000000" w:themeColor="text1"/>
        </w:rPr>
        <w:t>maintanence</w:t>
      </w:r>
      <w:proofErr w:type="spellEnd"/>
      <w:r w:rsidR="00FD48AE" w:rsidRPr="00EB2EA1">
        <w:rPr>
          <w:rFonts w:ascii="Cambria" w:hAnsi="Cambria"/>
          <w:color w:val="000000" w:themeColor="text1"/>
        </w:rPr>
        <w:t xml:space="preserve">; </w:t>
      </w:r>
      <w:r w:rsidR="007402E9">
        <w:rPr>
          <w:rFonts w:ascii="Cambria" w:hAnsi="Cambria"/>
          <w:color w:val="000000" w:themeColor="text1"/>
        </w:rPr>
        <w:t xml:space="preserve">re-registration and screening will begin at Noon on Saturday.  Pit gate will officially open at 12:30. </w:t>
      </w:r>
    </w:p>
    <w:p w14:paraId="71D21D88" w14:textId="77777777" w:rsidR="00EB2EA1" w:rsidRDefault="00EB2EA1" w:rsidP="00C23D63">
      <w:pPr>
        <w:rPr>
          <w:rFonts w:ascii="Cambria" w:hAnsi="Cambria"/>
          <w:b/>
          <w:bCs/>
          <w:sz w:val="52"/>
          <w:szCs w:val="52"/>
        </w:rPr>
      </w:pPr>
    </w:p>
    <w:p w14:paraId="6B7E5133" w14:textId="1E9BBD9A" w:rsidR="00C23D63" w:rsidRPr="0094134A" w:rsidRDefault="00C23D63" w:rsidP="00C23D63">
      <w:pPr>
        <w:rPr>
          <w:rFonts w:ascii="Cambria" w:hAnsi="Cambria"/>
          <w:b/>
          <w:bCs/>
          <w:sz w:val="44"/>
          <w:szCs w:val="44"/>
        </w:rPr>
      </w:pPr>
      <w:r w:rsidRPr="007D1C5B">
        <w:rPr>
          <w:rFonts w:ascii="Cambria" w:hAnsi="Cambria"/>
          <w:b/>
          <w:bCs/>
          <w:sz w:val="52"/>
          <w:szCs w:val="52"/>
        </w:rPr>
        <w:t xml:space="preserve">Exhibit </w:t>
      </w:r>
      <w:r w:rsidR="00382F94">
        <w:rPr>
          <w:rFonts w:ascii="Cambria" w:hAnsi="Cambria"/>
          <w:b/>
          <w:bCs/>
          <w:sz w:val="52"/>
          <w:szCs w:val="52"/>
        </w:rPr>
        <w:t>A</w:t>
      </w:r>
      <w:r>
        <w:rPr>
          <w:rFonts w:ascii="Cambria" w:hAnsi="Cambria"/>
          <w:b/>
          <w:bCs/>
          <w:sz w:val="52"/>
          <w:szCs w:val="52"/>
        </w:rPr>
        <w:t xml:space="preserve"> – </w:t>
      </w:r>
      <w:r w:rsidRPr="002261E4">
        <w:rPr>
          <w:rFonts w:ascii="Cambria" w:hAnsi="Cambria"/>
          <w:b/>
          <w:bCs/>
          <w:i/>
          <w:sz w:val="32"/>
          <w:szCs w:val="32"/>
        </w:rPr>
        <w:t>Track &amp; Facility Information</w:t>
      </w:r>
    </w:p>
    <w:p w14:paraId="67FE0B5C" w14:textId="77777777" w:rsidR="00C23D63" w:rsidRPr="007D1C5B" w:rsidRDefault="00C23D63" w:rsidP="00C23D63">
      <w:pPr>
        <w:rPr>
          <w:rFonts w:ascii="Cambria" w:hAnsi="Cambria"/>
          <w:b/>
          <w:bCs/>
        </w:rPr>
      </w:pPr>
    </w:p>
    <w:p w14:paraId="1806AFC0" w14:textId="77777777" w:rsidR="00C23D63" w:rsidRPr="007D1C5B" w:rsidRDefault="00C23D63" w:rsidP="00C23D6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_________________________________________________________________________________________________________</w:t>
      </w:r>
    </w:p>
    <w:p w14:paraId="53911EBB" w14:textId="77777777" w:rsidR="00C23D63" w:rsidRPr="0094134A" w:rsidRDefault="00C23D63" w:rsidP="00C23D63">
      <w:pPr>
        <w:rPr>
          <w:rFonts w:ascii="Cambria" w:hAnsi="Cambria"/>
          <w:b/>
          <w:bCs/>
        </w:rPr>
      </w:pPr>
    </w:p>
    <w:p w14:paraId="52101183" w14:textId="4E227BDF" w:rsidR="00C13575" w:rsidRPr="00C13575" w:rsidRDefault="00C23D63" w:rsidP="00C13575">
      <w:pPr>
        <w:rPr>
          <w:rFonts w:eastAsia="Times New Roman" w:cstheme="minorHAnsi"/>
        </w:rPr>
      </w:pPr>
      <w:r w:rsidRPr="004F46E8">
        <w:rPr>
          <w:rFonts w:ascii="Cambria" w:hAnsi="Cambria"/>
          <w:b/>
          <w:bCs/>
        </w:rPr>
        <w:t>LOCATION:</w:t>
      </w:r>
      <w:r w:rsidRPr="004F46E8">
        <w:rPr>
          <w:rFonts w:ascii="Cambria" w:hAnsi="Cambria"/>
        </w:rPr>
        <w:t xml:space="preserve"> </w:t>
      </w:r>
      <w:r w:rsidR="00C13575">
        <w:rPr>
          <w:rFonts w:ascii="Cambria" w:hAnsi="Cambria"/>
        </w:rPr>
        <w:t xml:space="preserve">Tri-State Speedway, </w:t>
      </w:r>
      <w:r w:rsidR="00C13575" w:rsidRPr="00C13575">
        <w:rPr>
          <w:rFonts w:eastAsia="Times New Roman" w:cstheme="minorHAnsi"/>
          <w:color w:val="000000"/>
          <w:shd w:val="clear" w:color="auto" w:fill="FFFFFF"/>
        </w:rPr>
        <w:t>9981 South US Highway 41</w:t>
      </w:r>
      <w:r w:rsidR="00C13575">
        <w:rPr>
          <w:rFonts w:eastAsia="Times New Roman" w:cstheme="minorHAnsi"/>
          <w:color w:val="000000"/>
        </w:rPr>
        <w:t xml:space="preserve">, </w:t>
      </w:r>
      <w:r w:rsidR="00C13575" w:rsidRPr="00C13575">
        <w:rPr>
          <w:rFonts w:eastAsia="Times New Roman" w:cstheme="minorHAnsi"/>
          <w:color w:val="000000"/>
          <w:shd w:val="clear" w:color="auto" w:fill="FFFFFF"/>
        </w:rPr>
        <w:t>Haubstadt, IN 47639 </w:t>
      </w:r>
    </w:p>
    <w:p w14:paraId="2FF42368" w14:textId="77777777" w:rsidR="00C23D63" w:rsidRPr="004F46E8" w:rsidRDefault="00C23D63" w:rsidP="00C23D63">
      <w:pPr>
        <w:rPr>
          <w:rFonts w:ascii="Cambria" w:hAnsi="Cambria"/>
        </w:rPr>
      </w:pPr>
    </w:p>
    <w:p w14:paraId="43FF2AD1" w14:textId="0D53FFC5" w:rsidR="00C23D63" w:rsidRPr="004F46E8" w:rsidRDefault="00C23D63" w:rsidP="00C23D63">
      <w:pPr>
        <w:rPr>
          <w:rFonts w:ascii="Cambria" w:hAnsi="Cambria"/>
          <w:i/>
        </w:rPr>
      </w:pPr>
      <w:r w:rsidRPr="00FD48AE">
        <w:rPr>
          <w:rFonts w:ascii="Cambria" w:hAnsi="Cambria"/>
          <w:b/>
          <w:bCs/>
        </w:rPr>
        <w:t>EVENT DATE(S):</w:t>
      </w:r>
      <w:r w:rsidRPr="00FD48AE">
        <w:rPr>
          <w:rFonts w:ascii="Cambria" w:hAnsi="Cambria"/>
        </w:rPr>
        <w:t xml:space="preserve"> </w:t>
      </w:r>
      <w:r w:rsidR="007C3991" w:rsidRPr="00FD48AE">
        <w:rPr>
          <w:rFonts w:ascii="Cambria" w:hAnsi="Cambria"/>
        </w:rPr>
        <w:t xml:space="preserve">June </w:t>
      </w:r>
      <w:r w:rsidR="00CF47E1">
        <w:rPr>
          <w:rFonts w:ascii="Cambria" w:hAnsi="Cambria"/>
        </w:rPr>
        <w:t xml:space="preserve">19 </w:t>
      </w:r>
      <w:r w:rsidR="007C3991" w:rsidRPr="00FD48AE">
        <w:rPr>
          <w:rFonts w:ascii="Cambria" w:hAnsi="Cambria"/>
        </w:rPr>
        <w:t xml:space="preserve">and </w:t>
      </w:r>
      <w:r w:rsidR="00C13575">
        <w:rPr>
          <w:rFonts w:ascii="Cambria" w:hAnsi="Cambria"/>
        </w:rPr>
        <w:t>2</w:t>
      </w:r>
      <w:r w:rsidR="00CF47E1">
        <w:rPr>
          <w:rFonts w:ascii="Cambria" w:hAnsi="Cambria"/>
        </w:rPr>
        <w:t>0</w:t>
      </w:r>
      <w:r w:rsidR="007C3991" w:rsidRPr="00FD48AE">
        <w:rPr>
          <w:rFonts w:ascii="Cambria" w:hAnsi="Cambria"/>
        </w:rPr>
        <w:t>, 2020</w:t>
      </w:r>
    </w:p>
    <w:p w14:paraId="2F1A77B2" w14:textId="77777777" w:rsidR="00C23D63" w:rsidRPr="004F46E8" w:rsidRDefault="00C23D63" w:rsidP="00C23D63">
      <w:pPr>
        <w:rPr>
          <w:rFonts w:ascii="Cambria" w:hAnsi="Cambria"/>
        </w:rPr>
      </w:pPr>
    </w:p>
    <w:p w14:paraId="4DDACE59" w14:textId="7C11346C" w:rsidR="00C23D63" w:rsidRPr="004F46E8" w:rsidRDefault="00C23D63" w:rsidP="00C23D63">
      <w:pPr>
        <w:rPr>
          <w:rFonts w:ascii="Cambria" w:hAnsi="Cambria"/>
        </w:rPr>
      </w:pPr>
      <w:r w:rsidRPr="004F46E8">
        <w:rPr>
          <w:rFonts w:ascii="Cambria" w:hAnsi="Cambria"/>
          <w:b/>
          <w:bCs/>
        </w:rPr>
        <w:t>COMPETITION/SERIES:</w:t>
      </w:r>
      <w:r w:rsidRPr="004F46E8">
        <w:rPr>
          <w:rFonts w:ascii="Cambria" w:hAnsi="Cambria"/>
        </w:rPr>
        <w:t xml:space="preserve"> </w:t>
      </w:r>
      <w:r w:rsidR="00BC1635">
        <w:rPr>
          <w:rFonts w:ascii="Cambria" w:hAnsi="Cambria"/>
        </w:rPr>
        <w:t xml:space="preserve">World of Outlaws NOS Energy Drink Sprint </w:t>
      </w:r>
      <w:r w:rsidR="008B405D">
        <w:rPr>
          <w:rFonts w:ascii="Cambria" w:hAnsi="Cambria"/>
        </w:rPr>
        <w:t>C</w:t>
      </w:r>
      <w:r w:rsidR="00BC1635">
        <w:rPr>
          <w:rFonts w:ascii="Cambria" w:hAnsi="Cambria"/>
        </w:rPr>
        <w:t>ar Series</w:t>
      </w:r>
      <w:r w:rsidR="00CF47E1">
        <w:rPr>
          <w:rFonts w:ascii="Cambria" w:hAnsi="Cambria"/>
        </w:rPr>
        <w:t xml:space="preserve"> and </w:t>
      </w:r>
      <w:proofErr w:type="spellStart"/>
      <w:r w:rsidR="00CF47E1">
        <w:rPr>
          <w:rFonts w:ascii="Cambria" w:hAnsi="Cambria"/>
        </w:rPr>
        <w:t>DIRTcar</w:t>
      </w:r>
      <w:proofErr w:type="spellEnd"/>
      <w:r w:rsidR="00CF47E1">
        <w:rPr>
          <w:rFonts w:ascii="Cambria" w:hAnsi="Cambria"/>
        </w:rPr>
        <w:t xml:space="preserve"> UMP </w:t>
      </w:r>
      <w:proofErr w:type="spellStart"/>
      <w:r w:rsidR="00CF47E1">
        <w:rPr>
          <w:rFonts w:ascii="Cambria" w:hAnsi="Cambria"/>
        </w:rPr>
        <w:t>Modifieds</w:t>
      </w:r>
      <w:proofErr w:type="spellEnd"/>
    </w:p>
    <w:p w14:paraId="3644B8E1" w14:textId="433AEC64" w:rsidR="00C23D63" w:rsidRPr="00C13575" w:rsidRDefault="00C23D63" w:rsidP="00C13575">
      <w:pPr>
        <w:rPr>
          <w:rFonts w:ascii="Cambria" w:hAnsi="Cambria"/>
          <w:color w:val="000000" w:themeColor="text1"/>
        </w:rPr>
      </w:pPr>
    </w:p>
    <w:p w14:paraId="05755367" w14:textId="77777777" w:rsidR="00C23D63" w:rsidRPr="004F46E8" w:rsidRDefault="00C23D63" w:rsidP="00C23D63">
      <w:pPr>
        <w:rPr>
          <w:rFonts w:ascii="Cambria" w:hAnsi="Cambria"/>
        </w:rPr>
      </w:pPr>
    </w:p>
    <w:p w14:paraId="010D4AB9" w14:textId="77777777" w:rsidR="00C23D63" w:rsidRPr="004F46E8" w:rsidRDefault="00C23D63" w:rsidP="00C23D63">
      <w:pPr>
        <w:rPr>
          <w:rFonts w:ascii="Cambria" w:hAnsi="Cambria"/>
          <w:b/>
        </w:rPr>
      </w:pPr>
      <w:r w:rsidRPr="004F46E8">
        <w:rPr>
          <w:rFonts w:ascii="Cambria" w:hAnsi="Cambria"/>
          <w:b/>
        </w:rPr>
        <w:t>KEY CONTACTS</w:t>
      </w: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1890"/>
        <w:gridCol w:w="1710"/>
        <w:gridCol w:w="3595"/>
      </w:tblGrid>
      <w:tr w:rsidR="00C23D63" w:rsidRPr="004F46E8" w14:paraId="6A541D24" w14:textId="77777777" w:rsidTr="00066220">
        <w:trPr>
          <w:trHeight w:val="404"/>
          <w:jc w:val="center"/>
        </w:trPr>
        <w:tc>
          <w:tcPr>
            <w:tcW w:w="3420" w:type="dxa"/>
          </w:tcPr>
          <w:p w14:paraId="75F84670" w14:textId="77777777" w:rsidR="00C23D63" w:rsidRPr="004F46E8" w:rsidRDefault="00C23D63" w:rsidP="00E009CB">
            <w:pPr>
              <w:jc w:val="center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 w:rsidRPr="004F46E8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Title</w:t>
            </w:r>
          </w:p>
        </w:tc>
        <w:tc>
          <w:tcPr>
            <w:tcW w:w="1890" w:type="dxa"/>
          </w:tcPr>
          <w:p w14:paraId="50B32F79" w14:textId="77777777" w:rsidR="00C23D63" w:rsidRPr="004F46E8" w:rsidRDefault="00C23D63" w:rsidP="00E009CB">
            <w:pPr>
              <w:jc w:val="center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 w:rsidRPr="004F46E8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1710" w:type="dxa"/>
          </w:tcPr>
          <w:p w14:paraId="053112D9" w14:textId="77777777" w:rsidR="00C23D63" w:rsidRPr="004F46E8" w:rsidRDefault="00C23D63" w:rsidP="00E009CB">
            <w:pPr>
              <w:jc w:val="center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 w:rsidRPr="004F46E8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Cell Number</w:t>
            </w:r>
          </w:p>
        </w:tc>
        <w:tc>
          <w:tcPr>
            <w:tcW w:w="3595" w:type="dxa"/>
          </w:tcPr>
          <w:p w14:paraId="46ACB2CC" w14:textId="77777777" w:rsidR="00C23D63" w:rsidRPr="004F46E8" w:rsidRDefault="00C23D63" w:rsidP="00E009CB">
            <w:pPr>
              <w:jc w:val="center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 w:rsidRPr="004F46E8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Email</w:t>
            </w:r>
          </w:p>
        </w:tc>
      </w:tr>
      <w:tr w:rsidR="00C23D63" w:rsidRPr="004F46E8" w14:paraId="5FC2E52B" w14:textId="77777777" w:rsidTr="00066220">
        <w:trPr>
          <w:trHeight w:val="268"/>
          <w:jc w:val="center"/>
        </w:trPr>
        <w:tc>
          <w:tcPr>
            <w:tcW w:w="10615" w:type="dxa"/>
            <w:gridSpan w:val="4"/>
          </w:tcPr>
          <w:p w14:paraId="37EED089" w14:textId="77777777" w:rsidR="00C23D63" w:rsidRPr="004F46E8" w:rsidRDefault="00C23D63" w:rsidP="00E009CB">
            <w:pPr>
              <w:jc w:val="center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 w:rsidRPr="004F46E8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Event</w:t>
            </w:r>
          </w:p>
        </w:tc>
      </w:tr>
      <w:tr w:rsidR="00C23D63" w:rsidRPr="004F46E8" w14:paraId="74C6BA75" w14:textId="77777777" w:rsidTr="00066220">
        <w:trPr>
          <w:trHeight w:val="244"/>
          <w:jc w:val="center"/>
        </w:trPr>
        <w:tc>
          <w:tcPr>
            <w:tcW w:w="3420" w:type="dxa"/>
          </w:tcPr>
          <w:p w14:paraId="03276288" w14:textId="645A470A" w:rsidR="00C23D63" w:rsidRPr="00D07EDF" w:rsidRDefault="00066220" w:rsidP="00E009C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D07EDF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WRG Event </w:t>
            </w:r>
            <w:r w:rsidR="00C1357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1890" w:type="dxa"/>
          </w:tcPr>
          <w:p w14:paraId="18FBAD76" w14:textId="7BE75CEE" w:rsidR="00C23D63" w:rsidRPr="00D07EDF" w:rsidRDefault="00C13575" w:rsidP="00E009C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Megan Hazel</w:t>
            </w:r>
          </w:p>
        </w:tc>
        <w:tc>
          <w:tcPr>
            <w:tcW w:w="1710" w:type="dxa"/>
          </w:tcPr>
          <w:p w14:paraId="0A3A483D" w14:textId="0B814DD8" w:rsidR="00C23D63" w:rsidRPr="00D07EDF" w:rsidRDefault="00C13575" w:rsidP="00E009C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618.697.1323</w:t>
            </w:r>
          </w:p>
        </w:tc>
        <w:tc>
          <w:tcPr>
            <w:tcW w:w="3595" w:type="dxa"/>
          </w:tcPr>
          <w:p w14:paraId="78F1F165" w14:textId="0F7FDC5E" w:rsidR="00C23D63" w:rsidRPr="00790327" w:rsidRDefault="00C13575" w:rsidP="00E009CB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mhazel@dirtcar.com</w:t>
            </w:r>
          </w:p>
        </w:tc>
      </w:tr>
      <w:tr w:rsidR="00295AB1" w:rsidRPr="004F46E8" w14:paraId="1C9F5A5A" w14:textId="77777777" w:rsidTr="00066220">
        <w:trPr>
          <w:trHeight w:val="244"/>
          <w:jc w:val="center"/>
        </w:trPr>
        <w:tc>
          <w:tcPr>
            <w:tcW w:w="3420" w:type="dxa"/>
          </w:tcPr>
          <w:p w14:paraId="37BB4D62" w14:textId="21F81092" w:rsidR="00295AB1" w:rsidRDefault="00295AB1" w:rsidP="00295AB1">
            <w:pPr>
              <w:jc w:val="center"/>
              <w:rPr>
                <w:rFonts w:ascii="Cambria" w:hAnsi="Cambria" w:cs="Arial"/>
                <w:color w:val="000000" w:themeColor="text1"/>
              </w:rPr>
            </w:pPr>
            <w:proofErr w:type="spellStart"/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WoO</w:t>
            </w:r>
            <w:proofErr w:type="spellEnd"/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Pr="004F46E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Series Director</w:t>
            </w:r>
          </w:p>
        </w:tc>
        <w:tc>
          <w:tcPr>
            <w:tcW w:w="1890" w:type="dxa"/>
          </w:tcPr>
          <w:p w14:paraId="27948657" w14:textId="5D943381" w:rsidR="00295AB1" w:rsidRDefault="00BC1635" w:rsidP="00295AB1">
            <w:pPr>
              <w:jc w:val="center"/>
              <w:rPr>
                <w:rFonts w:ascii="Cambria" w:hAnsi="Cambria" w:cs="Arial"/>
                <w:color w:val="000000" w:themeColor="text1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Carlton Reimers</w:t>
            </w:r>
          </w:p>
        </w:tc>
        <w:tc>
          <w:tcPr>
            <w:tcW w:w="1710" w:type="dxa"/>
          </w:tcPr>
          <w:p w14:paraId="07F27400" w14:textId="298E250E" w:rsidR="00295AB1" w:rsidRDefault="00295AB1" w:rsidP="00295AB1">
            <w:pPr>
              <w:jc w:val="center"/>
              <w:rPr>
                <w:rFonts w:ascii="Cambria" w:hAnsi="Cambria" w:cs="Arial"/>
                <w:color w:val="000000" w:themeColor="text1"/>
              </w:rPr>
            </w:pPr>
            <w:r w:rsidRPr="004F46E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704.</w:t>
            </w:r>
            <w:r w:rsidR="00BC163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467.7642</w:t>
            </w:r>
          </w:p>
        </w:tc>
        <w:tc>
          <w:tcPr>
            <w:tcW w:w="3595" w:type="dxa"/>
          </w:tcPr>
          <w:p w14:paraId="7B58E6E8" w14:textId="57AF1281" w:rsidR="00295AB1" w:rsidRDefault="004D79BD" w:rsidP="00295AB1">
            <w:pPr>
              <w:jc w:val="center"/>
              <w:rPr>
                <w:rFonts w:ascii="Cambria" w:hAnsi="Cambria" w:cs="Arial"/>
                <w:color w:val="000000" w:themeColor="text1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c</w:t>
            </w:r>
            <w:r w:rsidR="00BC163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reimers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@dirtcar.com</w:t>
            </w:r>
          </w:p>
        </w:tc>
      </w:tr>
      <w:tr w:rsidR="00AF1792" w:rsidRPr="00AF1792" w14:paraId="7C5BDCDD" w14:textId="77777777" w:rsidTr="00066220">
        <w:trPr>
          <w:trHeight w:val="244"/>
          <w:jc w:val="center"/>
        </w:trPr>
        <w:tc>
          <w:tcPr>
            <w:tcW w:w="3420" w:type="dxa"/>
          </w:tcPr>
          <w:p w14:paraId="48B00391" w14:textId="676B310D" w:rsidR="00AF1792" w:rsidRPr="00AF1792" w:rsidRDefault="00AF1792" w:rsidP="00295AB1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proofErr w:type="spellStart"/>
            <w:r w:rsidRPr="00AF1792">
              <w:rPr>
                <w:rFonts w:ascii="Cambria" w:hAnsi="Cambria" w:cs="Arial"/>
                <w:color w:val="000000" w:themeColor="text1"/>
                <w:sz w:val="24"/>
                <w:szCs w:val="24"/>
              </w:rPr>
              <w:t>DIRTcar</w:t>
            </w:r>
            <w:proofErr w:type="spellEnd"/>
            <w:r w:rsidRPr="00AF179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Director</w:t>
            </w:r>
          </w:p>
        </w:tc>
        <w:tc>
          <w:tcPr>
            <w:tcW w:w="1890" w:type="dxa"/>
          </w:tcPr>
          <w:p w14:paraId="2385A872" w14:textId="088E6139" w:rsidR="00AF1792" w:rsidRPr="00AF1792" w:rsidRDefault="00AF1792" w:rsidP="00295AB1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AF1792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Sam Driggers</w:t>
            </w:r>
          </w:p>
        </w:tc>
        <w:tc>
          <w:tcPr>
            <w:tcW w:w="1710" w:type="dxa"/>
          </w:tcPr>
          <w:p w14:paraId="599BDDED" w14:textId="144E4669" w:rsidR="00AF1792" w:rsidRPr="00AF1792" w:rsidRDefault="00AF1792" w:rsidP="00295AB1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AF1792">
              <w:rPr>
                <w:rFonts w:ascii="Cambria" w:hAnsi="Cambria" w:cs="Arial"/>
                <w:color w:val="000000" w:themeColor="text1"/>
                <w:sz w:val="24"/>
                <w:szCs w:val="24"/>
              </w:rPr>
              <w:t>704.467.2072</w:t>
            </w:r>
          </w:p>
        </w:tc>
        <w:tc>
          <w:tcPr>
            <w:tcW w:w="3595" w:type="dxa"/>
          </w:tcPr>
          <w:p w14:paraId="4B9DB5FF" w14:textId="2ECE94F5" w:rsidR="00AF1792" w:rsidRPr="00AF1792" w:rsidRDefault="00AF1792" w:rsidP="00295AB1">
            <w:pPr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sdriggers@dirtcar.com</w:t>
            </w:r>
          </w:p>
        </w:tc>
      </w:tr>
    </w:tbl>
    <w:p w14:paraId="0796DC41" w14:textId="77777777" w:rsidR="00EB2EA1" w:rsidRDefault="00EB2EA1" w:rsidP="00C23D63">
      <w:pPr>
        <w:rPr>
          <w:rFonts w:ascii="Cambria" w:hAnsi="Cambria"/>
          <w:b/>
          <w:bCs/>
          <w:sz w:val="32"/>
          <w:szCs w:val="32"/>
        </w:rPr>
      </w:pPr>
    </w:p>
    <w:p w14:paraId="60FCBB82" w14:textId="4295B4B8" w:rsidR="00514319" w:rsidRDefault="00514319" w:rsidP="002379DA">
      <w:pPr>
        <w:spacing w:line="360" w:lineRule="auto"/>
        <w:rPr>
          <w:rFonts w:ascii="Cambria" w:hAnsi="Cambria"/>
          <w:b/>
        </w:rPr>
      </w:pPr>
    </w:p>
    <w:p w14:paraId="05FAFA0E" w14:textId="4635390B" w:rsidR="00514319" w:rsidRDefault="00514319" w:rsidP="002379DA">
      <w:pPr>
        <w:spacing w:line="360" w:lineRule="auto"/>
        <w:rPr>
          <w:rFonts w:ascii="Cambria" w:hAnsi="Cambria"/>
          <w:b/>
        </w:rPr>
      </w:pPr>
    </w:p>
    <w:p w14:paraId="02DA4420" w14:textId="0A742D09" w:rsidR="00AF1792" w:rsidRDefault="00AF1792" w:rsidP="002379DA">
      <w:pPr>
        <w:spacing w:line="360" w:lineRule="auto"/>
        <w:rPr>
          <w:rFonts w:ascii="Cambria" w:hAnsi="Cambria"/>
          <w:b/>
        </w:rPr>
      </w:pPr>
    </w:p>
    <w:p w14:paraId="25F06899" w14:textId="77777777" w:rsidR="00AF1792" w:rsidRDefault="00AF1792" w:rsidP="002379DA">
      <w:pPr>
        <w:spacing w:line="360" w:lineRule="auto"/>
        <w:rPr>
          <w:rFonts w:ascii="Cambria" w:hAnsi="Cambria"/>
          <w:b/>
        </w:rPr>
      </w:pPr>
    </w:p>
    <w:p w14:paraId="782DBAB0" w14:textId="1CDA9879" w:rsidR="007402E9" w:rsidRDefault="007402E9" w:rsidP="002379DA">
      <w:pPr>
        <w:spacing w:line="360" w:lineRule="auto"/>
        <w:rPr>
          <w:rFonts w:ascii="Cambria" w:hAnsi="Cambria"/>
          <w:b/>
          <w:bCs/>
          <w:sz w:val="52"/>
          <w:szCs w:val="52"/>
        </w:rPr>
      </w:pPr>
    </w:p>
    <w:p w14:paraId="09181980" w14:textId="77777777" w:rsidR="00ED14DE" w:rsidRDefault="00ED14DE" w:rsidP="002379DA">
      <w:pPr>
        <w:spacing w:line="360" w:lineRule="auto"/>
        <w:rPr>
          <w:rFonts w:ascii="Cambria" w:hAnsi="Cambria"/>
          <w:b/>
          <w:bCs/>
          <w:sz w:val="52"/>
          <w:szCs w:val="52"/>
        </w:rPr>
      </w:pPr>
      <w:bookmarkStart w:id="0" w:name="_GoBack"/>
      <w:bookmarkEnd w:id="0"/>
    </w:p>
    <w:p w14:paraId="139B3C35" w14:textId="341FA1E5" w:rsidR="00C23D63" w:rsidRPr="002379DA" w:rsidRDefault="00C23D63" w:rsidP="002379DA">
      <w:pPr>
        <w:spacing w:line="360" w:lineRule="auto"/>
        <w:rPr>
          <w:rFonts w:ascii="Cambria" w:hAnsi="Cambria"/>
          <w:b/>
        </w:rPr>
      </w:pPr>
      <w:r w:rsidRPr="00F30236">
        <w:rPr>
          <w:rFonts w:ascii="Cambria" w:hAnsi="Cambria"/>
          <w:b/>
          <w:bCs/>
          <w:sz w:val="52"/>
          <w:szCs w:val="52"/>
        </w:rPr>
        <w:lastRenderedPageBreak/>
        <w:t xml:space="preserve">Exhibit </w:t>
      </w:r>
      <w:r w:rsidR="00382F94">
        <w:rPr>
          <w:rFonts w:ascii="Cambria" w:hAnsi="Cambria"/>
          <w:b/>
          <w:bCs/>
          <w:sz w:val="52"/>
          <w:szCs w:val="52"/>
        </w:rPr>
        <w:t>B</w:t>
      </w:r>
      <w:r>
        <w:rPr>
          <w:rFonts w:ascii="Cambria" w:hAnsi="Cambria"/>
          <w:b/>
          <w:bCs/>
          <w:sz w:val="52"/>
          <w:szCs w:val="52"/>
        </w:rPr>
        <w:t xml:space="preserve"> – </w:t>
      </w:r>
      <w:r w:rsidRPr="00C95ED7">
        <w:rPr>
          <w:rFonts w:ascii="Cambria" w:hAnsi="Cambria"/>
          <w:b/>
          <w:bCs/>
          <w:i/>
          <w:color w:val="000000" w:themeColor="text1"/>
          <w:sz w:val="32"/>
          <w:szCs w:val="32"/>
        </w:rPr>
        <w:t xml:space="preserve">Competition </w:t>
      </w:r>
      <w:r w:rsidR="007402E9">
        <w:rPr>
          <w:rFonts w:ascii="Cambria" w:hAnsi="Cambria"/>
          <w:b/>
          <w:bCs/>
          <w:i/>
          <w:color w:val="000000" w:themeColor="text1"/>
          <w:sz w:val="32"/>
          <w:szCs w:val="32"/>
        </w:rPr>
        <w:t>Information</w:t>
      </w:r>
    </w:p>
    <w:p w14:paraId="456183FC" w14:textId="77777777" w:rsidR="00C23D63" w:rsidRPr="00F30236" w:rsidRDefault="00C23D63" w:rsidP="00C23D63">
      <w:pPr>
        <w:pBdr>
          <w:bottom w:val="single" w:sz="12" w:space="1" w:color="auto"/>
        </w:pBdr>
        <w:rPr>
          <w:rFonts w:ascii="Cambria" w:hAnsi="Cambria"/>
        </w:rPr>
      </w:pPr>
    </w:p>
    <w:p w14:paraId="36C56C99" w14:textId="198D6A90" w:rsidR="00C23D63" w:rsidRPr="007402E9" w:rsidRDefault="00C23D63" w:rsidP="00EE7D05">
      <w:pPr>
        <w:pStyle w:val="ListParagraph"/>
        <w:numPr>
          <w:ilvl w:val="0"/>
          <w:numId w:val="10"/>
        </w:numPr>
        <w:spacing w:after="160" w:line="360" w:lineRule="exact"/>
        <w:rPr>
          <w:rFonts w:ascii="Cambria" w:hAnsi="Cambria"/>
          <w:color w:val="000000" w:themeColor="text1"/>
        </w:rPr>
      </w:pPr>
      <w:r w:rsidRPr="007402E9">
        <w:rPr>
          <w:rFonts w:ascii="Cambria" w:hAnsi="Cambria"/>
          <w:b/>
          <w:color w:val="000000" w:themeColor="text1"/>
        </w:rPr>
        <w:t>Staff and WRG</w:t>
      </w:r>
      <w:r w:rsidR="009735CD" w:rsidRPr="007402E9">
        <w:rPr>
          <w:rFonts w:ascii="Cambria" w:hAnsi="Cambria"/>
          <w:b/>
          <w:color w:val="000000" w:themeColor="text1"/>
        </w:rPr>
        <w:t>/World of Outlaws</w:t>
      </w:r>
      <w:r w:rsidRPr="007402E9">
        <w:rPr>
          <w:rFonts w:ascii="Cambria" w:hAnsi="Cambria"/>
          <w:b/>
          <w:color w:val="000000" w:themeColor="text1"/>
        </w:rPr>
        <w:t xml:space="preserve"> Officials arrive: </w:t>
      </w:r>
      <w:r w:rsidR="00F342E7" w:rsidRPr="007402E9">
        <w:rPr>
          <w:rFonts w:ascii="Cambria" w:hAnsi="Cambria"/>
          <w:b/>
          <w:color w:val="000000" w:themeColor="text1"/>
        </w:rPr>
        <w:t>11a</w:t>
      </w:r>
      <w:r w:rsidRPr="007402E9">
        <w:rPr>
          <w:rFonts w:ascii="Cambria" w:hAnsi="Cambria"/>
          <w:b/>
          <w:color w:val="000000" w:themeColor="text1"/>
        </w:rPr>
        <w:t>m</w:t>
      </w:r>
    </w:p>
    <w:p w14:paraId="4EE40B5D" w14:textId="7E538A24" w:rsidR="00C23D63" w:rsidRDefault="00F342E7" w:rsidP="00EE7D05">
      <w:pPr>
        <w:pStyle w:val="ListParagraph"/>
        <w:numPr>
          <w:ilvl w:val="0"/>
          <w:numId w:val="10"/>
        </w:numPr>
        <w:spacing w:line="360" w:lineRule="exact"/>
        <w:rPr>
          <w:rFonts w:ascii="Cambria" w:hAnsi="Cambria"/>
          <w:b/>
          <w:color w:val="000000" w:themeColor="text1"/>
        </w:rPr>
      </w:pPr>
      <w:r w:rsidRPr="007402E9">
        <w:rPr>
          <w:rFonts w:ascii="Cambria" w:hAnsi="Cambria"/>
          <w:b/>
          <w:color w:val="000000" w:themeColor="text1"/>
        </w:rPr>
        <w:t xml:space="preserve">Drivers </w:t>
      </w:r>
      <w:r w:rsidR="00C23D63" w:rsidRPr="007402E9">
        <w:rPr>
          <w:rFonts w:ascii="Cambria" w:hAnsi="Cambria"/>
          <w:b/>
          <w:color w:val="000000" w:themeColor="text1"/>
        </w:rPr>
        <w:t xml:space="preserve">&amp; Event Staff arrive: </w:t>
      </w:r>
      <w:r w:rsidR="00C34C46">
        <w:rPr>
          <w:rFonts w:ascii="Cambria" w:hAnsi="Cambria"/>
          <w:b/>
          <w:color w:val="000000" w:themeColor="text1"/>
        </w:rPr>
        <w:t>3</w:t>
      </w:r>
      <w:r w:rsidR="00353D56" w:rsidRPr="007402E9">
        <w:rPr>
          <w:rFonts w:ascii="Cambria" w:hAnsi="Cambria"/>
          <w:b/>
          <w:color w:val="000000" w:themeColor="text1"/>
        </w:rPr>
        <w:t>-</w:t>
      </w:r>
      <w:r w:rsidR="001338A8" w:rsidRPr="007402E9">
        <w:rPr>
          <w:rFonts w:ascii="Cambria" w:hAnsi="Cambria"/>
          <w:b/>
          <w:color w:val="000000" w:themeColor="text1"/>
        </w:rPr>
        <w:t>4:30</w:t>
      </w:r>
      <w:r w:rsidR="00C23D63" w:rsidRPr="007402E9">
        <w:rPr>
          <w:rFonts w:ascii="Cambria" w:hAnsi="Cambria"/>
          <w:b/>
          <w:color w:val="000000" w:themeColor="text1"/>
        </w:rPr>
        <w:t>pm</w:t>
      </w:r>
      <w:r w:rsidR="007402E9" w:rsidRPr="007402E9">
        <w:rPr>
          <w:rFonts w:ascii="Cambria" w:hAnsi="Cambria"/>
          <w:b/>
          <w:color w:val="000000" w:themeColor="text1"/>
        </w:rPr>
        <w:t xml:space="preserve"> on Friday and 12:30-2:30 on Saturday</w:t>
      </w:r>
    </w:p>
    <w:p w14:paraId="62789EBD" w14:textId="35B7ED0C" w:rsidR="007402E9" w:rsidRPr="007402E9" w:rsidRDefault="007402E9" w:rsidP="007402E9">
      <w:pPr>
        <w:pStyle w:val="ListParagraph"/>
        <w:numPr>
          <w:ilvl w:val="1"/>
          <w:numId w:val="10"/>
        </w:numPr>
        <w:spacing w:line="360" w:lineRule="exact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All World of Outlaws competitors need to arrive no later than 2:30 on Saturday.</w:t>
      </w:r>
    </w:p>
    <w:p w14:paraId="6E22E342" w14:textId="77777777" w:rsidR="00EE7D05" w:rsidRPr="00EE7D05" w:rsidRDefault="00EE7D05" w:rsidP="00EE7D05">
      <w:pPr>
        <w:ind w:left="360"/>
        <w:rPr>
          <w:rFonts w:ascii="Cambria" w:hAnsi="Cambria"/>
          <w:b/>
        </w:rPr>
      </w:pPr>
    </w:p>
    <w:p w14:paraId="7A915625" w14:textId="70F4459D" w:rsidR="00C23D63" w:rsidRPr="00E822AC" w:rsidRDefault="007402E9" w:rsidP="00C23D63">
      <w:pPr>
        <w:spacing w:line="360" w:lineRule="auto"/>
        <w:rPr>
          <w:rFonts w:ascii="Cambria" w:hAnsi="Cambria" w:cs="Calibri"/>
          <w:b/>
          <w:bCs/>
          <w:color w:val="000000"/>
        </w:rPr>
      </w:pPr>
      <w:r>
        <w:rPr>
          <w:rFonts w:ascii="Cambria" w:hAnsi="Cambria" w:cs="Calibri"/>
          <w:b/>
          <w:bCs/>
          <w:color w:val="000000"/>
        </w:rPr>
        <w:t xml:space="preserve">World of Outlaws </w:t>
      </w:r>
      <w:r w:rsidR="000B6AC9">
        <w:rPr>
          <w:rFonts w:ascii="Cambria" w:hAnsi="Cambria" w:cs="Calibri"/>
          <w:b/>
          <w:bCs/>
          <w:color w:val="000000"/>
        </w:rPr>
        <w:t>Friday F</w:t>
      </w:r>
      <w:r w:rsidR="00C23D63" w:rsidRPr="004F46E8">
        <w:rPr>
          <w:rFonts w:ascii="Cambria" w:hAnsi="Cambria" w:cs="Calibri"/>
          <w:b/>
          <w:bCs/>
          <w:color w:val="000000"/>
        </w:rPr>
        <w:t xml:space="preserve">eature Purse </w:t>
      </w:r>
      <w:r w:rsidR="00C23D63" w:rsidRPr="00E822AC">
        <w:rPr>
          <w:rFonts w:ascii="Cambria" w:hAnsi="Cambria" w:cs="Calibri"/>
          <w:b/>
          <w:bCs/>
          <w:color w:val="000000"/>
        </w:rPr>
        <w:t>(</w:t>
      </w:r>
      <w:r w:rsidR="00F115CC" w:rsidRPr="00E822AC">
        <w:rPr>
          <w:rFonts w:ascii="Cambria" w:hAnsi="Cambria" w:cs="Calibri"/>
          <w:b/>
          <w:bCs/>
          <w:color w:val="000000"/>
        </w:rPr>
        <w:t>$</w:t>
      </w:r>
      <w:r w:rsidR="00F003D5" w:rsidRPr="00E822AC">
        <w:rPr>
          <w:rFonts w:ascii="Cambria" w:hAnsi="Cambria" w:cs="Calibri"/>
          <w:b/>
          <w:bCs/>
          <w:color w:val="000000"/>
        </w:rPr>
        <w:t>6</w:t>
      </w:r>
      <w:r w:rsidR="00F115CC" w:rsidRPr="00E822AC">
        <w:rPr>
          <w:rFonts w:ascii="Cambria" w:hAnsi="Cambria" w:cs="Calibri"/>
          <w:b/>
          <w:bCs/>
          <w:color w:val="000000"/>
        </w:rPr>
        <w:t>,000 to win</w:t>
      </w:r>
      <w:r w:rsidR="00C23D63" w:rsidRPr="00E822AC">
        <w:rPr>
          <w:rFonts w:ascii="Cambria" w:hAnsi="Cambria" w:cs="Calibri"/>
          <w:b/>
          <w:bCs/>
          <w:color w:val="000000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23D63" w:rsidRPr="0001619E" w14:paraId="1796505F" w14:textId="77777777" w:rsidTr="00E009CB">
        <w:tc>
          <w:tcPr>
            <w:tcW w:w="2880" w:type="dxa"/>
          </w:tcPr>
          <w:p w14:paraId="34A2D08A" w14:textId="713358E1" w:rsidR="00C23D63" w:rsidRPr="0001619E" w:rsidRDefault="00C23D63" w:rsidP="00161828">
            <w:pPr>
              <w:pStyle w:val="ListParagraph"/>
              <w:numPr>
                <w:ilvl w:val="0"/>
                <w:numId w:val="45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6,000</w:t>
            </w:r>
          </w:p>
        </w:tc>
        <w:tc>
          <w:tcPr>
            <w:tcW w:w="2880" w:type="dxa"/>
          </w:tcPr>
          <w:p w14:paraId="652704CA" w14:textId="0F276A74" w:rsidR="00C23D63" w:rsidRPr="0001619E" w:rsidRDefault="00C23D63" w:rsidP="00161828">
            <w:pPr>
              <w:pStyle w:val="ListParagraph"/>
              <w:numPr>
                <w:ilvl w:val="0"/>
                <w:numId w:val="43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1,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250</w:t>
            </w:r>
          </w:p>
        </w:tc>
        <w:tc>
          <w:tcPr>
            <w:tcW w:w="2880" w:type="dxa"/>
          </w:tcPr>
          <w:p w14:paraId="24EF9E3D" w14:textId="5D62CB65" w:rsidR="00C23D63" w:rsidRPr="0001619E" w:rsidRDefault="0090339E" w:rsidP="00161828">
            <w:pPr>
              <w:pStyle w:val="ListParagraph"/>
              <w:numPr>
                <w:ilvl w:val="0"/>
                <w:numId w:val="44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C23D63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7</w:t>
            </w:r>
            <w:r w:rsidR="00165DD0" w:rsidRPr="0001619E">
              <w:rPr>
                <w:rFonts w:ascii="Cambria" w:hAnsi="Cambria" w:cs="Calibri"/>
                <w:color w:val="000000" w:themeColor="text1"/>
              </w:rPr>
              <w:t>00</w:t>
            </w:r>
          </w:p>
        </w:tc>
      </w:tr>
      <w:tr w:rsidR="00C23D63" w:rsidRPr="0001619E" w14:paraId="1BBE67E5" w14:textId="77777777" w:rsidTr="00E009CB">
        <w:tc>
          <w:tcPr>
            <w:tcW w:w="2880" w:type="dxa"/>
          </w:tcPr>
          <w:p w14:paraId="7C96078D" w14:textId="6F3D0ADA" w:rsidR="00C23D63" w:rsidRPr="0001619E" w:rsidRDefault="00C23D63" w:rsidP="00161828">
            <w:pPr>
              <w:pStyle w:val="ListParagraph"/>
              <w:numPr>
                <w:ilvl w:val="0"/>
                <w:numId w:val="45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3,000</w:t>
            </w:r>
          </w:p>
        </w:tc>
        <w:tc>
          <w:tcPr>
            <w:tcW w:w="2880" w:type="dxa"/>
          </w:tcPr>
          <w:p w14:paraId="22ACB186" w14:textId="72F1C01C" w:rsidR="00C23D63" w:rsidRPr="0001619E" w:rsidRDefault="0090339E" w:rsidP="00161828">
            <w:pPr>
              <w:pStyle w:val="ListParagraph"/>
              <w:numPr>
                <w:ilvl w:val="0"/>
                <w:numId w:val="43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C23D63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1,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100</w:t>
            </w:r>
          </w:p>
        </w:tc>
        <w:tc>
          <w:tcPr>
            <w:tcW w:w="2880" w:type="dxa"/>
          </w:tcPr>
          <w:p w14:paraId="56231A8D" w14:textId="3221BBC2" w:rsidR="00C23D63" w:rsidRPr="0001619E" w:rsidRDefault="0090339E" w:rsidP="00161828">
            <w:pPr>
              <w:pStyle w:val="ListParagraph"/>
              <w:numPr>
                <w:ilvl w:val="0"/>
                <w:numId w:val="44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D8785B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700</w:t>
            </w:r>
          </w:p>
        </w:tc>
      </w:tr>
      <w:tr w:rsidR="00D8785B" w:rsidRPr="0001619E" w14:paraId="4552BC4D" w14:textId="77777777" w:rsidTr="00E009CB">
        <w:tc>
          <w:tcPr>
            <w:tcW w:w="2880" w:type="dxa"/>
          </w:tcPr>
          <w:p w14:paraId="72A47968" w14:textId="1BD13842" w:rsidR="00D8785B" w:rsidRPr="0001619E" w:rsidRDefault="00D8785B" w:rsidP="00161828">
            <w:pPr>
              <w:pStyle w:val="ListParagraph"/>
              <w:numPr>
                <w:ilvl w:val="0"/>
                <w:numId w:val="45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2,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300</w:t>
            </w:r>
          </w:p>
        </w:tc>
        <w:tc>
          <w:tcPr>
            <w:tcW w:w="2880" w:type="dxa"/>
          </w:tcPr>
          <w:p w14:paraId="2AD273FB" w14:textId="3F63EC9B" w:rsidR="00D8785B" w:rsidRPr="0001619E" w:rsidRDefault="0090339E" w:rsidP="00161828">
            <w:pPr>
              <w:pStyle w:val="ListParagraph"/>
              <w:numPr>
                <w:ilvl w:val="0"/>
                <w:numId w:val="43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D8785B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1,000</w:t>
            </w:r>
          </w:p>
        </w:tc>
        <w:tc>
          <w:tcPr>
            <w:tcW w:w="2880" w:type="dxa"/>
          </w:tcPr>
          <w:p w14:paraId="66B83EEB" w14:textId="532CC1B0" w:rsidR="00D8785B" w:rsidRPr="0001619E" w:rsidRDefault="0090339E" w:rsidP="00161828">
            <w:pPr>
              <w:pStyle w:val="ListParagraph"/>
              <w:numPr>
                <w:ilvl w:val="0"/>
                <w:numId w:val="44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D8785B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700</w:t>
            </w:r>
          </w:p>
        </w:tc>
      </w:tr>
      <w:tr w:rsidR="00D8785B" w:rsidRPr="0001619E" w14:paraId="5658EB70" w14:textId="77777777" w:rsidTr="00E009CB">
        <w:tc>
          <w:tcPr>
            <w:tcW w:w="2880" w:type="dxa"/>
          </w:tcPr>
          <w:p w14:paraId="120EA447" w14:textId="57AE5846" w:rsidR="00D8785B" w:rsidRPr="0001619E" w:rsidRDefault="00D8785B" w:rsidP="00161828">
            <w:pPr>
              <w:pStyle w:val="ListParagraph"/>
              <w:numPr>
                <w:ilvl w:val="0"/>
                <w:numId w:val="45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2,000</w:t>
            </w:r>
          </w:p>
        </w:tc>
        <w:tc>
          <w:tcPr>
            <w:tcW w:w="2880" w:type="dxa"/>
          </w:tcPr>
          <w:p w14:paraId="56C0E426" w14:textId="7778C8A7" w:rsidR="00D8785B" w:rsidRPr="0001619E" w:rsidRDefault="0090339E" w:rsidP="00161828">
            <w:pPr>
              <w:pStyle w:val="ListParagraph"/>
              <w:numPr>
                <w:ilvl w:val="0"/>
                <w:numId w:val="43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D8785B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9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50</w:t>
            </w:r>
          </w:p>
        </w:tc>
        <w:tc>
          <w:tcPr>
            <w:tcW w:w="2880" w:type="dxa"/>
          </w:tcPr>
          <w:p w14:paraId="40FD7406" w14:textId="770F7053" w:rsidR="00D8785B" w:rsidRPr="0001619E" w:rsidRDefault="0090339E" w:rsidP="00161828">
            <w:pPr>
              <w:pStyle w:val="ListParagraph"/>
              <w:numPr>
                <w:ilvl w:val="0"/>
                <w:numId w:val="44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D8785B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700</w:t>
            </w:r>
          </w:p>
        </w:tc>
      </w:tr>
      <w:tr w:rsidR="00D8785B" w:rsidRPr="0001619E" w14:paraId="6DF7C34F" w14:textId="77777777" w:rsidTr="00E009CB">
        <w:tc>
          <w:tcPr>
            <w:tcW w:w="2880" w:type="dxa"/>
          </w:tcPr>
          <w:p w14:paraId="2C4CF8B0" w14:textId="15F7E09D" w:rsidR="00D8785B" w:rsidRPr="0001619E" w:rsidRDefault="00D8785B" w:rsidP="00161828">
            <w:pPr>
              <w:pStyle w:val="ListParagraph"/>
              <w:numPr>
                <w:ilvl w:val="0"/>
                <w:numId w:val="45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1,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850</w:t>
            </w:r>
          </w:p>
        </w:tc>
        <w:tc>
          <w:tcPr>
            <w:tcW w:w="2880" w:type="dxa"/>
          </w:tcPr>
          <w:p w14:paraId="1FED38FA" w14:textId="1BAF67E2" w:rsidR="00D8785B" w:rsidRPr="0001619E" w:rsidRDefault="0090339E" w:rsidP="00161828">
            <w:pPr>
              <w:pStyle w:val="ListParagraph"/>
              <w:numPr>
                <w:ilvl w:val="0"/>
                <w:numId w:val="43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D8785B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9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00</w:t>
            </w:r>
          </w:p>
        </w:tc>
        <w:tc>
          <w:tcPr>
            <w:tcW w:w="2880" w:type="dxa"/>
          </w:tcPr>
          <w:p w14:paraId="6AAF9BC5" w14:textId="265515DE" w:rsidR="00D8785B" w:rsidRPr="0001619E" w:rsidRDefault="0090339E" w:rsidP="00161828">
            <w:pPr>
              <w:pStyle w:val="ListParagraph"/>
              <w:numPr>
                <w:ilvl w:val="0"/>
                <w:numId w:val="44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D8785B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700</w:t>
            </w:r>
          </w:p>
        </w:tc>
      </w:tr>
      <w:tr w:rsidR="00D8785B" w:rsidRPr="0001619E" w14:paraId="7746AB71" w14:textId="77777777" w:rsidTr="00E009CB">
        <w:tc>
          <w:tcPr>
            <w:tcW w:w="2880" w:type="dxa"/>
          </w:tcPr>
          <w:p w14:paraId="550C995F" w14:textId="2BE0169D" w:rsidR="00D8785B" w:rsidRPr="0001619E" w:rsidRDefault="00D8785B" w:rsidP="00161828">
            <w:pPr>
              <w:pStyle w:val="ListParagraph"/>
              <w:numPr>
                <w:ilvl w:val="0"/>
                <w:numId w:val="45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1,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750</w:t>
            </w:r>
          </w:p>
        </w:tc>
        <w:tc>
          <w:tcPr>
            <w:tcW w:w="2880" w:type="dxa"/>
          </w:tcPr>
          <w:p w14:paraId="5F64AC19" w14:textId="33311A7A" w:rsidR="00D8785B" w:rsidRPr="0001619E" w:rsidRDefault="0090339E" w:rsidP="00161828">
            <w:pPr>
              <w:pStyle w:val="ListParagraph"/>
              <w:numPr>
                <w:ilvl w:val="0"/>
                <w:numId w:val="43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D8785B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850</w:t>
            </w:r>
          </w:p>
        </w:tc>
        <w:tc>
          <w:tcPr>
            <w:tcW w:w="2880" w:type="dxa"/>
          </w:tcPr>
          <w:p w14:paraId="342B2C13" w14:textId="2934A6EA" w:rsidR="00D8785B" w:rsidRPr="0001619E" w:rsidRDefault="0090339E" w:rsidP="00161828">
            <w:pPr>
              <w:pStyle w:val="ListParagraph"/>
              <w:numPr>
                <w:ilvl w:val="0"/>
                <w:numId w:val="44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D8785B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700</w:t>
            </w:r>
          </w:p>
        </w:tc>
      </w:tr>
      <w:tr w:rsidR="00D8785B" w:rsidRPr="0001619E" w14:paraId="3102193C" w14:textId="77777777" w:rsidTr="00E009CB">
        <w:tc>
          <w:tcPr>
            <w:tcW w:w="2880" w:type="dxa"/>
          </w:tcPr>
          <w:p w14:paraId="6D2C0662" w14:textId="23375378" w:rsidR="00D8785B" w:rsidRPr="0001619E" w:rsidRDefault="00D8785B" w:rsidP="00161828">
            <w:pPr>
              <w:pStyle w:val="ListParagraph"/>
              <w:numPr>
                <w:ilvl w:val="0"/>
                <w:numId w:val="45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1,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550</w:t>
            </w:r>
          </w:p>
        </w:tc>
        <w:tc>
          <w:tcPr>
            <w:tcW w:w="2880" w:type="dxa"/>
          </w:tcPr>
          <w:p w14:paraId="4CFDD304" w14:textId="7DD177D5" w:rsidR="00D8785B" w:rsidRPr="0001619E" w:rsidRDefault="0090339E" w:rsidP="00161828">
            <w:pPr>
              <w:pStyle w:val="ListParagraph"/>
              <w:numPr>
                <w:ilvl w:val="0"/>
                <w:numId w:val="43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D8785B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800</w:t>
            </w:r>
          </w:p>
        </w:tc>
        <w:tc>
          <w:tcPr>
            <w:tcW w:w="2880" w:type="dxa"/>
          </w:tcPr>
          <w:p w14:paraId="40950C35" w14:textId="63F41A80" w:rsidR="00D8785B" w:rsidRPr="0001619E" w:rsidRDefault="0090339E" w:rsidP="00161828">
            <w:pPr>
              <w:pStyle w:val="ListParagraph"/>
              <w:numPr>
                <w:ilvl w:val="0"/>
                <w:numId w:val="44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D8785B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700</w:t>
            </w:r>
          </w:p>
        </w:tc>
      </w:tr>
      <w:tr w:rsidR="00D8785B" w:rsidRPr="0001619E" w14:paraId="65953E07" w14:textId="77777777" w:rsidTr="00E009CB">
        <w:tc>
          <w:tcPr>
            <w:tcW w:w="2880" w:type="dxa"/>
          </w:tcPr>
          <w:p w14:paraId="388ECD51" w14:textId="42398714" w:rsidR="00D8785B" w:rsidRPr="0001619E" w:rsidRDefault="00D8785B" w:rsidP="00161828">
            <w:pPr>
              <w:pStyle w:val="ListParagraph"/>
              <w:numPr>
                <w:ilvl w:val="0"/>
                <w:numId w:val="45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1,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350</w:t>
            </w:r>
          </w:p>
        </w:tc>
        <w:tc>
          <w:tcPr>
            <w:tcW w:w="2880" w:type="dxa"/>
          </w:tcPr>
          <w:p w14:paraId="596770F2" w14:textId="67EF2B73" w:rsidR="00D8785B" w:rsidRPr="0001619E" w:rsidRDefault="0090339E" w:rsidP="00161828">
            <w:pPr>
              <w:pStyle w:val="ListParagraph"/>
              <w:numPr>
                <w:ilvl w:val="0"/>
                <w:numId w:val="43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D8785B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7</w:t>
            </w:r>
            <w:r w:rsidR="00894DA5" w:rsidRPr="0001619E">
              <w:rPr>
                <w:rFonts w:ascii="Cambria" w:hAnsi="Cambria" w:cs="Calibri"/>
                <w:color w:val="000000" w:themeColor="text1"/>
              </w:rPr>
              <w:t>50</w:t>
            </w:r>
          </w:p>
        </w:tc>
        <w:tc>
          <w:tcPr>
            <w:tcW w:w="2880" w:type="dxa"/>
          </w:tcPr>
          <w:p w14:paraId="7064C98E" w14:textId="26A982E2" w:rsidR="00D8785B" w:rsidRPr="0001619E" w:rsidRDefault="0090339E" w:rsidP="00161828">
            <w:pPr>
              <w:pStyle w:val="ListParagraph"/>
              <w:numPr>
                <w:ilvl w:val="0"/>
                <w:numId w:val="44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D8785B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F003D5" w:rsidRPr="0001619E">
              <w:rPr>
                <w:rFonts w:ascii="Cambria" w:hAnsi="Cambria" w:cs="Calibri"/>
                <w:color w:val="000000" w:themeColor="text1"/>
              </w:rPr>
              <w:t>700</w:t>
            </w:r>
          </w:p>
        </w:tc>
      </w:tr>
    </w:tbl>
    <w:p w14:paraId="7FAAA21C" w14:textId="77777777" w:rsidR="00AF1792" w:rsidRPr="0001619E" w:rsidRDefault="00AF1792" w:rsidP="000B6AC9">
      <w:pPr>
        <w:spacing w:line="360" w:lineRule="auto"/>
        <w:rPr>
          <w:rFonts w:ascii="Cambria" w:hAnsi="Cambria" w:cs="Calibri"/>
          <w:b/>
          <w:bCs/>
          <w:color w:val="000000"/>
        </w:rPr>
      </w:pPr>
    </w:p>
    <w:p w14:paraId="154E1696" w14:textId="5D52259C" w:rsidR="000B6AC9" w:rsidRPr="0001619E" w:rsidRDefault="007402E9" w:rsidP="000B6AC9">
      <w:pPr>
        <w:spacing w:line="360" w:lineRule="auto"/>
        <w:rPr>
          <w:rFonts w:ascii="Cambria" w:hAnsi="Cambria" w:cs="Calibri"/>
          <w:b/>
          <w:bCs/>
          <w:color w:val="000000"/>
        </w:rPr>
      </w:pPr>
      <w:r>
        <w:rPr>
          <w:rFonts w:ascii="Cambria" w:hAnsi="Cambria" w:cs="Calibri"/>
          <w:b/>
          <w:bCs/>
          <w:color w:val="000000"/>
        </w:rPr>
        <w:t xml:space="preserve">World of Outlaws </w:t>
      </w:r>
      <w:r w:rsidR="000B6AC9" w:rsidRPr="0001619E">
        <w:rPr>
          <w:rFonts w:ascii="Cambria" w:hAnsi="Cambria" w:cs="Calibri"/>
          <w:b/>
          <w:bCs/>
          <w:color w:val="000000"/>
        </w:rPr>
        <w:t>Saturday Feature Purse ($</w:t>
      </w:r>
      <w:r w:rsidR="005D47A4" w:rsidRPr="0001619E">
        <w:rPr>
          <w:rFonts w:ascii="Cambria" w:hAnsi="Cambria" w:cs="Calibri"/>
          <w:b/>
          <w:bCs/>
          <w:color w:val="000000"/>
        </w:rPr>
        <w:t>1</w:t>
      </w:r>
      <w:r w:rsidR="000B6AC9" w:rsidRPr="0001619E">
        <w:rPr>
          <w:rFonts w:ascii="Cambria" w:hAnsi="Cambria" w:cs="Calibri"/>
          <w:b/>
          <w:bCs/>
          <w:color w:val="000000"/>
        </w:rPr>
        <w:t xml:space="preserve">0,000 to win)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61911" w:rsidRPr="0001619E" w14:paraId="6813BEB5" w14:textId="77777777" w:rsidTr="00E009CB">
        <w:tc>
          <w:tcPr>
            <w:tcW w:w="2880" w:type="dxa"/>
          </w:tcPr>
          <w:p w14:paraId="6FC53495" w14:textId="1EE700F7" w:rsidR="00161911" w:rsidRPr="0001619E" w:rsidRDefault="00161911" w:rsidP="00161828">
            <w:pPr>
              <w:pStyle w:val="ListParagraph"/>
              <w:numPr>
                <w:ilvl w:val="0"/>
                <w:numId w:val="46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5D47A4" w:rsidRPr="0001619E">
              <w:rPr>
                <w:rFonts w:ascii="Cambria" w:hAnsi="Cambria" w:cs="Calibri"/>
                <w:color w:val="000000" w:themeColor="text1"/>
              </w:rPr>
              <w:t>1</w:t>
            </w:r>
            <w:r w:rsidRPr="0001619E">
              <w:rPr>
                <w:rFonts w:ascii="Cambria" w:hAnsi="Cambria" w:cs="Calibri"/>
                <w:color w:val="000000" w:themeColor="text1"/>
              </w:rPr>
              <w:t>0,000</w:t>
            </w:r>
          </w:p>
        </w:tc>
        <w:tc>
          <w:tcPr>
            <w:tcW w:w="2880" w:type="dxa"/>
          </w:tcPr>
          <w:p w14:paraId="7B7F2BE4" w14:textId="21027051" w:rsidR="00161911" w:rsidRPr="0001619E" w:rsidRDefault="00161911" w:rsidP="00161828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CA7124" w:rsidRPr="0001619E">
              <w:rPr>
                <w:rFonts w:ascii="Cambria" w:hAnsi="Cambria" w:cs="Calibri"/>
                <w:color w:val="000000" w:themeColor="text1"/>
              </w:rPr>
              <w:t>1,600</w:t>
            </w:r>
          </w:p>
        </w:tc>
        <w:tc>
          <w:tcPr>
            <w:tcW w:w="2880" w:type="dxa"/>
          </w:tcPr>
          <w:p w14:paraId="58C3BC18" w14:textId="28777218" w:rsidR="00161911" w:rsidRPr="0001619E" w:rsidRDefault="0090339E" w:rsidP="00161828">
            <w:pPr>
              <w:pStyle w:val="ListParagraph"/>
              <w:numPr>
                <w:ilvl w:val="0"/>
                <w:numId w:val="48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5D47A4" w:rsidRPr="0001619E">
              <w:rPr>
                <w:rFonts w:ascii="Cambria" w:hAnsi="Cambria" w:cs="Calibri"/>
                <w:color w:val="000000" w:themeColor="text1"/>
              </w:rPr>
              <w:t>850</w:t>
            </w:r>
          </w:p>
        </w:tc>
      </w:tr>
      <w:tr w:rsidR="00161911" w:rsidRPr="0001619E" w14:paraId="18C01956" w14:textId="77777777" w:rsidTr="00E009CB">
        <w:tc>
          <w:tcPr>
            <w:tcW w:w="2880" w:type="dxa"/>
          </w:tcPr>
          <w:p w14:paraId="5888055C" w14:textId="31D9DF0F" w:rsidR="00161911" w:rsidRPr="0001619E" w:rsidRDefault="00161911" w:rsidP="00161828">
            <w:pPr>
              <w:pStyle w:val="ListParagraph"/>
              <w:numPr>
                <w:ilvl w:val="0"/>
                <w:numId w:val="46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$5,</w:t>
            </w:r>
            <w:r w:rsidR="00A13233" w:rsidRPr="0001619E">
              <w:rPr>
                <w:rFonts w:ascii="Cambria" w:hAnsi="Cambria" w:cs="Calibri"/>
                <w:color w:val="000000" w:themeColor="text1"/>
              </w:rPr>
              <w:t>0</w:t>
            </w:r>
            <w:r w:rsidRPr="0001619E">
              <w:rPr>
                <w:rFonts w:ascii="Cambria" w:hAnsi="Cambria" w:cs="Calibri"/>
                <w:color w:val="000000" w:themeColor="text1"/>
              </w:rPr>
              <w:t>00</w:t>
            </w:r>
          </w:p>
        </w:tc>
        <w:tc>
          <w:tcPr>
            <w:tcW w:w="2880" w:type="dxa"/>
          </w:tcPr>
          <w:p w14:paraId="754291EE" w14:textId="500EDE89" w:rsidR="00161911" w:rsidRPr="0001619E" w:rsidRDefault="0090339E" w:rsidP="00161828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CA7124" w:rsidRPr="0001619E">
              <w:rPr>
                <w:rFonts w:ascii="Cambria" w:hAnsi="Cambria" w:cs="Calibri"/>
                <w:color w:val="000000" w:themeColor="text1"/>
              </w:rPr>
              <w:t>1,450</w:t>
            </w:r>
          </w:p>
        </w:tc>
        <w:tc>
          <w:tcPr>
            <w:tcW w:w="2880" w:type="dxa"/>
          </w:tcPr>
          <w:p w14:paraId="15E54CCD" w14:textId="0960C75B" w:rsidR="00161911" w:rsidRPr="0001619E" w:rsidRDefault="0090339E" w:rsidP="00161828">
            <w:pPr>
              <w:pStyle w:val="ListParagraph"/>
              <w:numPr>
                <w:ilvl w:val="0"/>
                <w:numId w:val="48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5D47A4" w:rsidRPr="0001619E">
              <w:rPr>
                <w:rFonts w:ascii="Cambria" w:hAnsi="Cambria" w:cs="Calibri"/>
                <w:color w:val="000000" w:themeColor="text1"/>
              </w:rPr>
              <w:t>750</w:t>
            </w:r>
          </w:p>
        </w:tc>
      </w:tr>
      <w:tr w:rsidR="00161911" w:rsidRPr="0001619E" w14:paraId="59F0BEB1" w14:textId="77777777" w:rsidTr="00E009CB">
        <w:tc>
          <w:tcPr>
            <w:tcW w:w="2880" w:type="dxa"/>
          </w:tcPr>
          <w:p w14:paraId="1C98A8F3" w14:textId="40A080F7" w:rsidR="00161911" w:rsidRPr="0001619E" w:rsidRDefault="00161911" w:rsidP="00161828">
            <w:pPr>
              <w:pStyle w:val="ListParagraph"/>
              <w:numPr>
                <w:ilvl w:val="0"/>
                <w:numId w:val="46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$3,</w:t>
            </w:r>
            <w:r w:rsidR="00CA7124" w:rsidRPr="0001619E">
              <w:rPr>
                <w:rFonts w:ascii="Cambria" w:hAnsi="Cambria" w:cs="Calibri"/>
                <w:color w:val="000000" w:themeColor="text1"/>
              </w:rPr>
              <w:t>0</w:t>
            </w:r>
            <w:r w:rsidRPr="0001619E">
              <w:rPr>
                <w:rFonts w:ascii="Cambria" w:hAnsi="Cambria" w:cs="Calibri"/>
                <w:color w:val="000000" w:themeColor="text1"/>
              </w:rPr>
              <w:t>00</w:t>
            </w:r>
          </w:p>
        </w:tc>
        <w:tc>
          <w:tcPr>
            <w:tcW w:w="2880" w:type="dxa"/>
          </w:tcPr>
          <w:p w14:paraId="2796284D" w14:textId="657BFDB7" w:rsidR="00161911" w:rsidRPr="0001619E" w:rsidRDefault="0090339E" w:rsidP="00161828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CA7124" w:rsidRPr="0001619E">
              <w:rPr>
                <w:rFonts w:ascii="Cambria" w:hAnsi="Cambria" w:cs="Calibri"/>
                <w:color w:val="000000" w:themeColor="text1"/>
              </w:rPr>
              <w:t>1,300</w:t>
            </w:r>
          </w:p>
        </w:tc>
        <w:tc>
          <w:tcPr>
            <w:tcW w:w="2880" w:type="dxa"/>
          </w:tcPr>
          <w:p w14:paraId="4694EA63" w14:textId="60CCB038" w:rsidR="00161911" w:rsidRPr="0001619E" w:rsidRDefault="0090339E" w:rsidP="00161828">
            <w:pPr>
              <w:pStyle w:val="ListParagraph"/>
              <w:numPr>
                <w:ilvl w:val="0"/>
                <w:numId w:val="48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5D47A4" w:rsidRPr="0001619E">
              <w:rPr>
                <w:rFonts w:ascii="Cambria" w:hAnsi="Cambria" w:cs="Calibri"/>
                <w:color w:val="000000" w:themeColor="text1"/>
              </w:rPr>
              <w:t>725</w:t>
            </w:r>
          </w:p>
        </w:tc>
      </w:tr>
      <w:tr w:rsidR="00161911" w:rsidRPr="0001619E" w14:paraId="4A300D58" w14:textId="77777777" w:rsidTr="00E009CB">
        <w:tc>
          <w:tcPr>
            <w:tcW w:w="2880" w:type="dxa"/>
          </w:tcPr>
          <w:p w14:paraId="03D06745" w14:textId="53689576" w:rsidR="00161911" w:rsidRPr="0001619E" w:rsidRDefault="00161911" w:rsidP="00161828">
            <w:pPr>
              <w:pStyle w:val="ListParagraph"/>
              <w:numPr>
                <w:ilvl w:val="0"/>
                <w:numId w:val="46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$2,</w:t>
            </w:r>
            <w:r w:rsidR="00CA7124" w:rsidRPr="0001619E">
              <w:rPr>
                <w:rFonts w:ascii="Cambria" w:hAnsi="Cambria" w:cs="Calibri"/>
                <w:color w:val="000000" w:themeColor="text1"/>
              </w:rPr>
              <w:t>7</w:t>
            </w:r>
            <w:r w:rsidRPr="0001619E">
              <w:rPr>
                <w:rFonts w:ascii="Cambria" w:hAnsi="Cambria" w:cs="Calibri"/>
                <w:color w:val="000000" w:themeColor="text1"/>
              </w:rPr>
              <w:t>00</w:t>
            </w:r>
          </w:p>
        </w:tc>
        <w:tc>
          <w:tcPr>
            <w:tcW w:w="2880" w:type="dxa"/>
          </w:tcPr>
          <w:p w14:paraId="6D1662CF" w14:textId="60C14E6A" w:rsidR="00161911" w:rsidRPr="0001619E" w:rsidRDefault="0090339E" w:rsidP="00161828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$1,200</w:t>
            </w:r>
          </w:p>
        </w:tc>
        <w:tc>
          <w:tcPr>
            <w:tcW w:w="2880" w:type="dxa"/>
          </w:tcPr>
          <w:p w14:paraId="0ED98781" w14:textId="27913D18" w:rsidR="00161911" w:rsidRPr="0001619E" w:rsidRDefault="0090339E" w:rsidP="00161828">
            <w:pPr>
              <w:pStyle w:val="ListParagraph"/>
              <w:numPr>
                <w:ilvl w:val="0"/>
                <w:numId w:val="48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5D47A4" w:rsidRPr="0001619E">
              <w:rPr>
                <w:rFonts w:ascii="Cambria" w:hAnsi="Cambria" w:cs="Calibri"/>
                <w:color w:val="000000" w:themeColor="text1"/>
              </w:rPr>
              <w:t>700</w:t>
            </w:r>
          </w:p>
        </w:tc>
      </w:tr>
      <w:tr w:rsidR="00161911" w:rsidRPr="0001619E" w14:paraId="3578CC35" w14:textId="77777777" w:rsidTr="00E009CB">
        <w:tc>
          <w:tcPr>
            <w:tcW w:w="2880" w:type="dxa"/>
          </w:tcPr>
          <w:p w14:paraId="307CCCA0" w14:textId="1C7E32B9" w:rsidR="00161911" w:rsidRPr="0001619E" w:rsidRDefault="00161911" w:rsidP="00161828">
            <w:pPr>
              <w:pStyle w:val="ListParagraph"/>
              <w:numPr>
                <w:ilvl w:val="0"/>
                <w:numId w:val="46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$2,500</w:t>
            </w:r>
          </w:p>
        </w:tc>
        <w:tc>
          <w:tcPr>
            <w:tcW w:w="2880" w:type="dxa"/>
          </w:tcPr>
          <w:p w14:paraId="3EC2DFEE" w14:textId="72EA18CA" w:rsidR="00161911" w:rsidRPr="0001619E" w:rsidRDefault="0090339E" w:rsidP="00161828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$1,100</w:t>
            </w:r>
          </w:p>
        </w:tc>
        <w:tc>
          <w:tcPr>
            <w:tcW w:w="2880" w:type="dxa"/>
          </w:tcPr>
          <w:p w14:paraId="55158414" w14:textId="09E19904" w:rsidR="00161911" w:rsidRPr="0001619E" w:rsidRDefault="0090339E" w:rsidP="00161828">
            <w:pPr>
              <w:pStyle w:val="ListParagraph"/>
              <w:numPr>
                <w:ilvl w:val="0"/>
                <w:numId w:val="48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5D47A4" w:rsidRPr="0001619E">
              <w:rPr>
                <w:rFonts w:ascii="Cambria" w:hAnsi="Cambria" w:cs="Calibri"/>
                <w:color w:val="000000" w:themeColor="text1"/>
              </w:rPr>
              <w:t>700</w:t>
            </w:r>
          </w:p>
        </w:tc>
      </w:tr>
      <w:tr w:rsidR="00161911" w:rsidRPr="0001619E" w14:paraId="4BD2662F" w14:textId="77777777" w:rsidTr="00E009CB">
        <w:tc>
          <w:tcPr>
            <w:tcW w:w="2880" w:type="dxa"/>
          </w:tcPr>
          <w:p w14:paraId="763ED808" w14:textId="482176D3" w:rsidR="00161911" w:rsidRPr="0001619E" w:rsidRDefault="00161911" w:rsidP="00161828">
            <w:pPr>
              <w:pStyle w:val="ListParagraph"/>
              <w:numPr>
                <w:ilvl w:val="0"/>
                <w:numId w:val="46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$2,</w:t>
            </w:r>
            <w:r w:rsidR="00CA7124" w:rsidRPr="0001619E">
              <w:rPr>
                <w:rFonts w:ascii="Cambria" w:hAnsi="Cambria" w:cs="Calibri"/>
                <w:color w:val="000000" w:themeColor="text1"/>
              </w:rPr>
              <w:t>2</w:t>
            </w:r>
            <w:r w:rsidRPr="0001619E">
              <w:rPr>
                <w:rFonts w:ascii="Cambria" w:hAnsi="Cambria" w:cs="Calibri"/>
                <w:color w:val="000000" w:themeColor="text1"/>
              </w:rPr>
              <w:t>00</w:t>
            </w:r>
          </w:p>
        </w:tc>
        <w:tc>
          <w:tcPr>
            <w:tcW w:w="2880" w:type="dxa"/>
          </w:tcPr>
          <w:p w14:paraId="63F28F62" w14:textId="19C5E6E2" w:rsidR="00161911" w:rsidRPr="0001619E" w:rsidRDefault="0090339E" w:rsidP="00161828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$1,0</w:t>
            </w:r>
            <w:r w:rsidR="00CA7124" w:rsidRPr="0001619E">
              <w:rPr>
                <w:rFonts w:ascii="Cambria" w:hAnsi="Cambria" w:cs="Calibri"/>
                <w:color w:val="000000" w:themeColor="text1"/>
              </w:rPr>
              <w:t>0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0</w:t>
            </w:r>
          </w:p>
        </w:tc>
        <w:tc>
          <w:tcPr>
            <w:tcW w:w="2880" w:type="dxa"/>
          </w:tcPr>
          <w:p w14:paraId="6B7392C4" w14:textId="2EB7D305" w:rsidR="00161911" w:rsidRPr="0001619E" w:rsidRDefault="0090339E" w:rsidP="00161828">
            <w:pPr>
              <w:pStyle w:val="ListParagraph"/>
              <w:numPr>
                <w:ilvl w:val="0"/>
                <w:numId w:val="48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5D47A4" w:rsidRPr="0001619E">
              <w:rPr>
                <w:rFonts w:ascii="Cambria" w:hAnsi="Cambria" w:cs="Calibri"/>
                <w:color w:val="000000" w:themeColor="text1"/>
              </w:rPr>
              <w:t>700</w:t>
            </w:r>
          </w:p>
        </w:tc>
      </w:tr>
      <w:tr w:rsidR="00161911" w:rsidRPr="0001619E" w14:paraId="338107BD" w14:textId="77777777" w:rsidTr="00E009CB">
        <w:tc>
          <w:tcPr>
            <w:tcW w:w="2880" w:type="dxa"/>
          </w:tcPr>
          <w:p w14:paraId="61A6F203" w14:textId="7A0F647E" w:rsidR="00161911" w:rsidRPr="0001619E" w:rsidRDefault="00161911" w:rsidP="00161828">
            <w:pPr>
              <w:pStyle w:val="ListParagraph"/>
              <w:numPr>
                <w:ilvl w:val="0"/>
                <w:numId w:val="46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$2,</w:t>
            </w:r>
            <w:r w:rsidR="00CA7124" w:rsidRPr="0001619E">
              <w:rPr>
                <w:rFonts w:ascii="Cambria" w:hAnsi="Cambria" w:cs="Calibri"/>
                <w:color w:val="000000" w:themeColor="text1"/>
              </w:rPr>
              <w:t>0</w:t>
            </w:r>
            <w:r w:rsidRPr="0001619E">
              <w:rPr>
                <w:rFonts w:ascii="Cambria" w:hAnsi="Cambria" w:cs="Calibri"/>
                <w:color w:val="000000" w:themeColor="text1"/>
              </w:rPr>
              <w:t>00</w:t>
            </w:r>
          </w:p>
        </w:tc>
        <w:tc>
          <w:tcPr>
            <w:tcW w:w="2880" w:type="dxa"/>
          </w:tcPr>
          <w:p w14:paraId="5C9F4E3B" w14:textId="58373C59" w:rsidR="00161911" w:rsidRPr="0001619E" w:rsidRDefault="0090339E" w:rsidP="00161828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5D47A4" w:rsidRPr="0001619E">
              <w:rPr>
                <w:rFonts w:ascii="Cambria" w:hAnsi="Cambria" w:cs="Calibri"/>
                <w:color w:val="000000" w:themeColor="text1"/>
              </w:rPr>
              <w:t>950</w:t>
            </w:r>
          </w:p>
        </w:tc>
        <w:tc>
          <w:tcPr>
            <w:tcW w:w="2880" w:type="dxa"/>
          </w:tcPr>
          <w:p w14:paraId="668911E9" w14:textId="5D2732DE" w:rsidR="00161911" w:rsidRPr="0001619E" w:rsidRDefault="0090339E" w:rsidP="00161828">
            <w:pPr>
              <w:pStyle w:val="ListParagraph"/>
              <w:numPr>
                <w:ilvl w:val="0"/>
                <w:numId w:val="48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5D47A4" w:rsidRPr="0001619E">
              <w:rPr>
                <w:rFonts w:ascii="Cambria" w:hAnsi="Cambria" w:cs="Calibri"/>
                <w:color w:val="000000" w:themeColor="text1"/>
              </w:rPr>
              <w:t>700</w:t>
            </w:r>
          </w:p>
        </w:tc>
      </w:tr>
      <w:tr w:rsidR="00161911" w:rsidRPr="004F46E8" w14:paraId="4BE1F557" w14:textId="77777777" w:rsidTr="00E009CB">
        <w:tc>
          <w:tcPr>
            <w:tcW w:w="2880" w:type="dxa"/>
          </w:tcPr>
          <w:p w14:paraId="7812AD4E" w14:textId="06B24CE9" w:rsidR="00161911" w:rsidRPr="0001619E" w:rsidRDefault="00161911" w:rsidP="00161828">
            <w:pPr>
              <w:pStyle w:val="ListParagraph"/>
              <w:numPr>
                <w:ilvl w:val="0"/>
                <w:numId w:val="46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CA7124" w:rsidRPr="0001619E">
              <w:rPr>
                <w:rFonts w:ascii="Cambria" w:hAnsi="Cambria" w:cs="Calibri"/>
                <w:color w:val="000000" w:themeColor="text1"/>
              </w:rPr>
              <w:t>1,8</w:t>
            </w:r>
            <w:r w:rsidRPr="0001619E">
              <w:rPr>
                <w:rFonts w:ascii="Cambria" w:hAnsi="Cambria" w:cs="Calibri"/>
                <w:color w:val="000000" w:themeColor="text1"/>
              </w:rPr>
              <w:t>00</w:t>
            </w:r>
          </w:p>
        </w:tc>
        <w:tc>
          <w:tcPr>
            <w:tcW w:w="2880" w:type="dxa"/>
          </w:tcPr>
          <w:p w14:paraId="7F8F8CC2" w14:textId="5A1310C6" w:rsidR="00161911" w:rsidRPr="0001619E" w:rsidRDefault="0090339E" w:rsidP="00161828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5D47A4" w:rsidRPr="0001619E">
              <w:rPr>
                <w:rFonts w:ascii="Cambria" w:hAnsi="Cambria" w:cs="Calibri"/>
                <w:color w:val="000000" w:themeColor="text1"/>
              </w:rPr>
              <w:t>900</w:t>
            </w:r>
          </w:p>
        </w:tc>
        <w:tc>
          <w:tcPr>
            <w:tcW w:w="2880" w:type="dxa"/>
          </w:tcPr>
          <w:p w14:paraId="4117DF65" w14:textId="43D75680" w:rsidR="00161911" w:rsidRPr="0001619E" w:rsidRDefault="0090339E" w:rsidP="00161828">
            <w:pPr>
              <w:pStyle w:val="ListParagraph"/>
              <w:numPr>
                <w:ilvl w:val="0"/>
                <w:numId w:val="48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</w:t>
            </w:r>
            <w:r w:rsidR="00161911" w:rsidRPr="0001619E">
              <w:rPr>
                <w:rFonts w:ascii="Cambria" w:hAnsi="Cambria" w:cs="Calibri"/>
                <w:color w:val="000000" w:themeColor="text1"/>
              </w:rPr>
              <w:t>$</w:t>
            </w:r>
            <w:r w:rsidR="005D47A4" w:rsidRPr="0001619E">
              <w:rPr>
                <w:rFonts w:ascii="Cambria" w:hAnsi="Cambria" w:cs="Calibri"/>
                <w:color w:val="000000" w:themeColor="text1"/>
              </w:rPr>
              <w:t>700</w:t>
            </w:r>
          </w:p>
        </w:tc>
      </w:tr>
    </w:tbl>
    <w:p w14:paraId="054EA44F" w14:textId="0595F459" w:rsidR="007F667B" w:rsidRDefault="007F667B" w:rsidP="00796B39">
      <w:pPr>
        <w:rPr>
          <w:rFonts w:ascii="Cambria" w:hAnsi="Cambria"/>
          <w:b/>
          <w:bCs/>
          <w:sz w:val="20"/>
          <w:szCs w:val="20"/>
        </w:rPr>
      </w:pPr>
    </w:p>
    <w:p w14:paraId="64CBBB5E" w14:textId="76DFF876" w:rsidR="007402E9" w:rsidRDefault="007402E9" w:rsidP="00796B39">
      <w:pPr>
        <w:rPr>
          <w:rFonts w:ascii="Cambria" w:hAnsi="Cambria"/>
          <w:b/>
          <w:bCs/>
          <w:sz w:val="20"/>
          <w:szCs w:val="20"/>
        </w:rPr>
      </w:pPr>
    </w:p>
    <w:p w14:paraId="094BB59D" w14:textId="38830D7F" w:rsidR="007402E9" w:rsidRDefault="007402E9" w:rsidP="00796B39">
      <w:pPr>
        <w:rPr>
          <w:rFonts w:ascii="Cambria" w:hAnsi="Cambria"/>
          <w:b/>
          <w:bCs/>
          <w:sz w:val="20"/>
          <w:szCs w:val="20"/>
        </w:rPr>
      </w:pPr>
    </w:p>
    <w:p w14:paraId="16A9833A" w14:textId="001C037E" w:rsidR="007402E9" w:rsidRDefault="007402E9" w:rsidP="00796B39">
      <w:pPr>
        <w:rPr>
          <w:rFonts w:ascii="Cambria" w:hAnsi="Cambria"/>
          <w:b/>
          <w:bCs/>
          <w:sz w:val="20"/>
          <w:szCs w:val="20"/>
        </w:rPr>
      </w:pPr>
    </w:p>
    <w:p w14:paraId="4DBEADD2" w14:textId="271F4236" w:rsidR="007402E9" w:rsidRDefault="007402E9" w:rsidP="00796B39">
      <w:pPr>
        <w:rPr>
          <w:rFonts w:ascii="Cambria" w:hAnsi="Cambria"/>
          <w:b/>
          <w:bCs/>
          <w:sz w:val="20"/>
          <w:szCs w:val="20"/>
        </w:rPr>
      </w:pPr>
    </w:p>
    <w:p w14:paraId="753BC936" w14:textId="75E8BEB1" w:rsidR="007402E9" w:rsidRPr="007402E9" w:rsidRDefault="007402E9" w:rsidP="00796B39">
      <w:pPr>
        <w:rPr>
          <w:rFonts w:ascii="Cambria" w:hAnsi="Cambria"/>
          <w:b/>
          <w:bCs/>
        </w:rPr>
      </w:pPr>
      <w:proofErr w:type="spellStart"/>
      <w:r w:rsidRPr="007402E9">
        <w:rPr>
          <w:rFonts w:ascii="Cambria" w:hAnsi="Cambria"/>
          <w:b/>
          <w:bCs/>
        </w:rPr>
        <w:lastRenderedPageBreak/>
        <w:t>DIRTcar</w:t>
      </w:r>
      <w:proofErr w:type="spellEnd"/>
      <w:r w:rsidRPr="007402E9">
        <w:rPr>
          <w:rFonts w:ascii="Cambria" w:hAnsi="Cambria"/>
          <w:b/>
          <w:bCs/>
        </w:rPr>
        <w:t xml:space="preserve"> UMP Modified Friday Feature Purse ($1000-to-win)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402E9" w:rsidRPr="0001619E" w14:paraId="1CECB1BA" w14:textId="77777777" w:rsidTr="007174CF">
        <w:tc>
          <w:tcPr>
            <w:tcW w:w="2880" w:type="dxa"/>
          </w:tcPr>
          <w:p w14:paraId="3E12D57F" w14:textId="1873B313" w:rsidR="007402E9" w:rsidRPr="007402E9" w:rsidRDefault="007402E9" w:rsidP="007402E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7402E9">
              <w:rPr>
                <w:rFonts w:ascii="Cambria" w:hAnsi="Cambria" w:cs="Calibri"/>
                <w:color w:val="000000" w:themeColor="text1"/>
              </w:rPr>
              <w:t>$1,000</w:t>
            </w:r>
          </w:p>
        </w:tc>
        <w:tc>
          <w:tcPr>
            <w:tcW w:w="2880" w:type="dxa"/>
          </w:tcPr>
          <w:p w14:paraId="7395497E" w14:textId="08208A61" w:rsidR="007402E9" w:rsidRPr="007402E9" w:rsidRDefault="007402E9" w:rsidP="007402E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>
              <w:rPr>
                <w:rFonts w:ascii="Cambria" w:hAnsi="Cambria" w:cs="Calibri"/>
                <w:color w:val="000000" w:themeColor="text1"/>
              </w:rPr>
              <w:t>$150</w:t>
            </w:r>
          </w:p>
        </w:tc>
        <w:tc>
          <w:tcPr>
            <w:tcW w:w="2880" w:type="dxa"/>
          </w:tcPr>
          <w:p w14:paraId="4131573E" w14:textId="08094F80" w:rsidR="007402E9" w:rsidRPr="007402E9" w:rsidRDefault="007402E9" w:rsidP="007402E9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7402E9">
              <w:rPr>
                <w:rFonts w:ascii="Cambria" w:hAnsi="Cambria" w:cs="Calibri"/>
                <w:color w:val="000000" w:themeColor="text1"/>
              </w:rPr>
              <w:t xml:space="preserve"> $</w:t>
            </w:r>
            <w:r>
              <w:rPr>
                <w:rFonts w:ascii="Cambria" w:hAnsi="Cambria" w:cs="Calibri"/>
                <w:color w:val="000000" w:themeColor="text1"/>
              </w:rPr>
              <w:t>7</w:t>
            </w:r>
            <w:r w:rsidRPr="007402E9">
              <w:rPr>
                <w:rFonts w:ascii="Cambria" w:hAnsi="Cambria" w:cs="Calibri"/>
                <w:color w:val="000000" w:themeColor="text1"/>
              </w:rPr>
              <w:t>5</w:t>
            </w:r>
          </w:p>
        </w:tc>
      </w:tr>
      <w:tr w:rsidR="007402E9" w:rsidRPr="0001619E" w14:paraId="1A61D778" w14:textId="77777777" w:rsidTr="007174CF">
        <w:tc>
          <w:tcPr>
            <w:tcW w:w="2880" w:type="dxa"/>
          </w:tcPr>
          <w:p w14:paraId="3F6AFBFF" w14:textId="56B56C57" w:rsidR="007402E9" w:rsidRPr="0001619E" w:rsidRDefault="007402E9" w:rsidP="007402E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>
              <w:rPr>
                <w:rFonts w:ascii="Cambria" w:hAnsi="Cambria" w:cs="Calibri"/>
                <w:color w:val="000000" w:themeColor="text1"/>
              </w:rPr>
              <w:t>6</w:t>
            </w:r>
            <w:r w:rsidRPr="0001619E">
              <w:rPr>
                <w:rFonts w:ascii="Cambria" w:hAnsi="Cambria" w:cs="Calibri"/>
                <w:color w:val="000000" w:themeColor="text1"/>
              </w:rPr>
              <w:t>00</w:t>
            </w:r>
          </w:p>
        </w:tc>
        <w:tc>
          <w:tcPr>
            <w:tcW w:w="2880" w:type="dxa"/>
          </w:tcPr>
          <w:p w14:paraId="06522DCC" w14:textId="5EAEA916" w:rsidR="007402E9" w:rsidRPr="007402E9" w:rsidRDefault="007402E9" w:rsidP="007402E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7402E9">
              <w:rPr>
                <w:rFonts w:ascii="Cambria" w:hAnsi="Cambria" w:cs="Calibri"/>
                <w:color w:val="000000" w:themeColor="text1"/>
              </w:rPr>
              <w:t xml:space="preserve"> $1</w:t>
            </w:r>
            <w:r>
              <w:rPr>
                <w:rFonts w:ascii="Cambria" w:hAnsi="Cambria" w:cs="Calibri"/>
                <w:color w:val="000000" w:themeColor="text1"/>
              </w:rPr>
              <w:t>25</w:t>
            </w:r>
          </w:p>
        </w:tc>
        <w:tc>
          <w:tcPr>
            <w:tcW w:w="2880" w:type="dxa"/>
          </w:tcPr>
          <w:p w14:paraId="19B39B84" w14:textId="683B8756" w:rsidR="007402E9" w:rsidRPr="0001619E" w:rsidRDefault="007402E9" w:rsidP="007402E9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$75</w:t>
            </w:r>
          </w:p>
        </w:tc>
      </w:tr>
      <w:tr w:rsidR="007402E9" w:rsidRPr="0001619E" w14:paraId="58AF36B5" w14:textId="77777777" w:rsidTr="007174CF">
        <w:tc>
          <w:tcPr>
            <w:tcW w:w="2880" w:type="dxa"/>
          </w:tcPr>
          <w:p w14:paraId="3693D922" w14:textId="0DFC1FC5" w:rsidR="007402E9" w:rsidRPr="0001619E" w:rsidRDefault="007402E9" w:rsidP="007402E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>
              <w:rPr>
                <w:rFonts w:ascii="Cambria" w:hAnsi="Cambria" w:cs="Calibri"/>
                <w:color w:val="000000" w:themeColor="text1"/>
              </w:rPr>
              <w:t>4</w:t>
            </w:r>
            <w:r w:rsidRPr="0001619E">
              <w:rPr>
                <w:rFonts w:ascii="Cambria" w:hAnsi="Cambria" w:cs="Calibri"/>
                <w:color w:val="000000" w:themeColor="text1"/>
              </w:rPr>
              <w:t>00</w:t>
            </w:r>
          </w:p>
        </w:tc>
        <w:tc>
          <w:tcPr>
            <w:tcW w:w="2880" w:type="dxa"/>
          </w:tcPr>
          <w:p w14:paraId="60FDAC37" w14:textId="5ACB7704" w:rsidR="007402E9" w:rsidRPr="0001619E" w:rsidRDefault="007402E9" w:rsidP="007402E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$100</w:t>
            </w:r>
          </w:p>
        </w:tc>
        <w:tc>
          <w:tcPr>
            <w:tcW w:w="2880" w:type="dxa"/>
          </w:tcPr>
          <w:p w14:paraId="7EC4A307" w14:textId="4EC3E407" w:rsidR="007402E9" w:rsidRPr="0001619E" w:rsidRDefault="007402E9" w:rsidP="007402E9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$75</w:t>
            </w:r>
          </w:p>
        </w:tc>
      </w:tr>
      <w:tr w:rsidR="007402E9" w:rsidRPr="0001619E" w14:paraId="4D0664A1" w14:textId="77777777" w:rsidTr="007174CF">
        <w:tc>
          <w:tcPr>
            <w:tcW w:w="2880" w:type="dxa"/>
          </w:tcPr>
          <w:p w14:paraId="54D29EA3" w14:textId="3F2540E6" w:rsidR="007402E9" w:rsidRPr="0001619E" w:rsidRDefault="007402E9" w:rsidP="007402E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>
              <w:rPr>
                <w:rFonts w:ascii="Cambria" w:hAnsi="Cambria" w:cs="Calibri"/>
                <w:color w:val="000000" w:themeColor="text1"/>
              </w:rPr>
              <w:t>275</w:t>
            </w:r>
          </w:p>
        </w:tc>
        <w:tc>
          <w:tcPr>
            <w:tcW w:w="2880" w:type="dxa"/>
          </w:tcPr>
          <w:p w14:paraId="2F1CA7BC" w14:textId="0748F3FC" w:rsidR="007402E9" w:rsidRPr="0001619E" w:rsidRDefault="007402E9" w:rsidP="007402E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>
              <w:rPr>
                <w:rFonts w:ascii="Cambria" w:hAnsi="Cambria" w:cs="Calibri"/>
                <w:color w:val="000000" w:themeColor="text1"/>
              </w:rPr>
              <w:t>1</w:t>
            </w:r>
            <w:r w:rsidRPr="0001619E">
              <w:rPr>
                <w:rFonts w:ascii="Cambria" w:hAnsi="Cambria" w:cs="Calibri"/>
                <w:color w:val="000000" w:themeColor="text1"/>
              </w:rPr>
              <w:t>00</w:t>
            </w:r>
          </w:p>
        </w:tc>
        <w:tc>
          <w:tcPr>
            <w:tcW w:w="2880" w:type="dxa"/>
          </w:tcPr>
          <w:p w14:paraId="795BACF0" w14:textId="07D067A5" w:rsidR="007402E9" w:rsidRPr="0001619E" w:rsidRDefault="007402E9" w:rsidP="007402E9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$7</w:t>
            </w:r>
            <w:r>
              <w:rPr>
                <w:rFonts w:ascii="Cambria" w:hAnsi="Cambria" w:cs="Calibri"/>
                <w:color w:val="000000" w:themeColor="text1"/>
              </w:rPr>
              <w:t>5</w:t>
            </w:r>
          </w:p>
        </w:tc>
      </w:tr>
      <w:tr w:rsidR="007402E9" w:rsidRPr="0001619E" w14:paraId="0658A40E" w14:textId="77777777" w:rsidTr="007174CF">
        <w:tc>
          <w:tcPr>
            <w:tcW w:w="2880" w:type="dxa"/>
          </w:tcPr>
          <w:p w14:paraId="094F4EA1" w14:textId="3E608DB5" w:rsidR="007402E9" w:rsidRPr="0001619E" w:rsidRDefault="007402E9" w:rsidP="007402E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$250</w:t>
            </w:r>
          </w:p>
        </w:tc>
        <w:tc>
          <w:tcPr>
            <w:tcW w:w="2880" w:type="dxa"/>
          </w:tcPr>
          <w:p w14:paraId="42883DAC" w14:textId="4E1D4D11" w:rsidR="007402E9" w:rsidRPr="0001619E" w:rsidRDefault="007402E9" w:rsidP="007402E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$100</w:t>
            </w:r>
          </w:p>
        </w:tc>
        <w:tc>
          <w:tcPr>
            <w:tcW w:w="2880" w:type="dxa"/>
          </w:tcPr>
          <w:p w14:paraId="7FB2B863" w14:textId="73A79BE8" w:rsidR="007402E9" w:rsidRPr="0001619E" w:rsidRDefault="007402E9" w:rsidP="007402E9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$7</w:t>
            </w:r>
            <w:r>
              <w:rPr>
                <w:rFonts w:ascii="Cambria" w:hAnsi="Cambria" w:cs="Calibri"/>
                <w:color w:val="000000" w:themeColor="text1"/>
              </w:rPr>
              <w:t>5</w:t>
            </w:r>
          </w:p>
        </w:tc>
      </w:tr>
      <w:tr w:rsidR="007402E9" w:rsidRPr="0001619E" w14:paraId="60DC3A10" w14:textId="77777777" w:rsidTr="007174CF">
        <w:tc>
          <w:tcPr>
            <w:tcW w:w="2880" w:type="dxa"/>
          </w:tcPr>
          <w:p w14:paraId="119A6AC1" w14:textId="779F5D18" w:rsidR="007402E9" w:rsidRPr="0001619E" w:rsidRDefault="007402E9" w:rsidP="007402E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$22</w:t>
            </w:r>
            <w:r>
              <w:rPr>
                <w:rFonts w:ascii="Cambria" w:hAnsi="Cambria" w:cs="Calibri"/>
                <w:color w:val="000000" w:themeColor="text1"/>
              </w:rPr>
              <w:t>5</w:t>
            </w:r>
          </w:p>
        </w:tc>
        <w:tc>
          <w:tcPr>
            <w:tcW w:w="2880" w:type="dxa"/>
          </w:tcPr>
          <w:p w14:paraId="6BFE3465" w14:textId="2E322B2A" w:rsidR="007402E9" w:rsidRPr="0001619E" w:rsidRDefault="007402E9" w:rsidP="007402E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$100</w:t>
            </w:r>
          </w:p>
        </w:tc>
        <w:tc>
          <w:tcPr>
            <w:tcW w:w="2880" w:type="dxa"/>
          </w:tcPr>
          <w:p w14:paraId="122CEF12" w14:textId="776E4C20" w:rsidR="007402E9" w:rsidRPr="0001619E" w:rsidRDefault="007402E9" w:rsidP="007402E9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$7</w:t>
            </w:r>
            <w:r>
              <w:rPr>
                <w:rFonts w:ascii="Cambria" w:hAnsi="Cambria" w:cs="Calibri"/>
                <w:color w:val="000000" w:themeColor="text1"/>
              </w:rPr>
              <w:t>5</w:t>
            </w:r>
          </w:p>
        </w:tc>
      </w:tr>
      <w:tr w:rsidR="007402E9" w:rsidRPr="0001619E" w14:paraId="2E5E1E00" w14:textId="77777777" w:rsidTr="007174CF">
        <w:tc>
          <w:tcPr>
            <w:tcW w:w="2880" w:type="dxa"/>
          </w:tcPr>
          <w:p w14:paraId="7BAC5E50" w14:textId="22E8E093" w:rsidR="007402E9" w:rsidRPr="0001619E" w:rsidRDefault="007402E9" w:rsidP="007402E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$200</w:t>
            </w:r>
          </w:p>
        </w:tc>
        <w:tc>
          <w:tcPr>
            <w:tcW w:w="2880" w:type="dxa"/>
          </w:tcPr>
          <w:p w14:paraId="1EAB0F7C" w14:textId="4C67507F" w:rsidR="007402E9" w:rsidRPr="0001619E" w:rsidRDefault="007402E9" w:rsidP="007402E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</w:t>
            </w:r>
            <w:r>
              <w:rPr>
                <w:rFonts w:ascii="Cambria" w:hAnsi="Cambria" w:cs="Calibri"/>
                <w:color w:val="000000" w:themeColor="text1"/>
              </w:rPr>
              <w:t>7</w:t>
            </w:r>
            <w:r w:rsidRPr="0001619E">
              <w:rPr>
                <w:rFonts w:ascii="Cambria" w:hAnsi="Cambria" w:cs="Calibri"/>
                <w:color w:val="000000" w:themeColor="text1"/>
              </w:rPr>
              <w:t>5</w:t>
            </w:r>
          </w:p>
        </w:tc>
        <w:tc>
          <w:tcPr>
            <w:tcW w:w="2880" w:type="dxa"/>
          </w:tcPr>
          <w:p w14:paraId="237DDB98" w14:textId="5CA7946B" w:rsidR="007402E9" w:rsidRPr="0001619E" w:rsidRDefault="007402E9" w:rsidP="007402E9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$7</w:t>
            </w:r>
            <w:r>
              <w:rPr>
                <w:rFonts w:ascii="Cambria" w:hAnsi="Cambria" w:cs="Calibri"/>
                <w:color w:val="000000" w:themeColor="text1"/>
              </w:rPr>
              <w:t>5</w:t>
            </w:r>
          </w:p>
        </w:tc>
      </w:tr>
      <w:tr w:rsidR="007402E9" w:rsidRPr="004F46E8" w14:paraId="1484D405" w14:textId="77777777" w:rsidTr="007174CF">
        <w:tc>
          <w:tcPr>
            <w:tcW w:w="2880" w:type="dxa"/>
          </w:tcPr>
          <w:p w14:paraId="6BB1C049" w14:textId="51EA55AE" w:rsidR="007402E9" w:rsidRPr="0001619E" w:rsidRDefault="007402E9" w:rsidP="007402E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>$1</w:t>
            </w:r>
            <w:r>
              <w:rPr>
                <w:rFonts w:ascii="Cambria" w:hAnsi="Cambria" w:cs="Calibri"/>
                <w:color w:val="000000" w:themeColor="text1"/>
              </w:rPr>
              <w:t>75</w:t>
            </w:r>
          </w:p>
        </w:tc>
        <w:tc>
          <w:tcPr>
            <w:tcW w:w="2880" w:type="dxa"/>
          </w:tcPr>
          <w:p w14:paraId="1D2AAC01" w14:textId="4B29BEB8" w:rsidR="007402E9" w:rsidRPr="0001619E" w:rsidRDefault="007402E9" w:rsidP="007402E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$</w:t>
            </w:r>
            <w:r>
              <w:rPr>
                <w:rFonts w:ascii="Cambria" w:hAnsi="Cambria" w:cs="Calibri"/>
                <w:color w:val="000000" w:themeColor="text1"/>
              </w:rPr>
              <w:t>75</w:t>
            </w:r>
          </w:p>
        </w:tc>
        <w:tc>
          <w:tcPr>
            <w:tcW w:w="2880" w:type="dxa"/>
          </w:tcPr>
          <w:p w14:paraId="09156308" w14:textId="491889DA" w:rsidR="007402E9" w:rsidRPr="0001619E" w:rsidRDefault="007402E9" w:rsidP="007402E9">
            <w:pPr>
              <w:pStyle w:val="ListParagraph"/>
              <w:numPr>
                <w:ilvl w:val="0"/>
                <w:numId w:val="47"/>
              </w:numPr>
              <w:spacing w:line="360" w:lineRule="auto"/>
              <w:jc w:val="center"/>
              <w:rPr>
                <w:rFonts w:ascii="Cambria" w:hAnsi="Cambria" w:cs="Calibri"/>
                <w:color w:val="000000" w:themeColor="text1"/>
              </w:rPr>
            </w:pPr>
            <w:r w:rsidRPr="0001619E">
              <w:rPr>
                <w:rFonts w:ascii="Cambria" w:hAnsi="Cambria" w:cs="Calibri"/>
                <w:color w:val="000000" w:themeColor="text1"/>
              </w:rPr>
              <w:t xml:space="preserve"> $7</w:t>
            </w:r>
            <w:r>
              <w:rPr>
                <w:rFonts w:ascii="Cambria" w:hAnsi="Cambria" w:cs="Calibri"/>
                <w:color w:val="000000" w:themeColor="text1"/>
              </w:rPr>
              <w:t>5</w:t>
            </w:r>
          </w:p>
        </w:tc>
      </w:tr>
    </w:tbl>
    <w:p w14:paraId="5C0F9901" w14:textId="35BCA935" w:rsidR="00BB181D" w:rsidRDefault="00BB181D" w:rsidP="00796B39">
      <w:pPr>
        <w:rPr>
          <w:rFonts w:ascii="Cambria" w:hAnsi="Cambria"/>
          <w:b/>
          <w:bCs/>
          <w:sz w:val="52"/>
          <w:szCs w:val="52"/>
        </w:rPr>
      </w:pPr>
    </w:p>
    <w:p w14:paraId="21B416EB" w14:textId="4A11F9D5" w:rsidR="007402E9" w:rsidRPr="007402E9" w:rsidRDefault="007402E9" w:rsidP="00796B39">
      <w:pPr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DIRTcar</w:t>
      </w:r>
      <w:proofErr w:type="spellEnd"/>
      <w:r>
        <w:rPr>
          <w:rFonts w:ascii="Cambria" w:hAnsi="Cambria"/>
          <w:b/>
          <w:bCs/>
        </w:rPr>
        <w:t xml:space="preserve"> UMP Modified Saturday Feature Purse (1,200-to-win)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402E9" w:rsidRPr="00E822AC" w14:paraId="0B9E17C4" w14:textId="77777777" w:rsidTr="007174CF">
        <w:tc>
          <w:tcPr>
            <w:tcW w:w="2880" w:type="dxa"/>
          </w:tcPr>
          <w:p w14:paraId="04F7A0FD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2880" w:type="dxa"/>
          </w:tcPr>
          <w:p w14:paraId="2AE7BF56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880" w:type="dxa"/>
          </w:tcPr>
          <w:p w14:paraId="17A40D47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402E9" w:rsidRPr="00E822AC" w14:paraId="6EDF7AED" w14:textId="77777777" w:rsidTr="007174CF">
        <w:tc>
          <w:tcPr>
            <w:tcW w:w="2880" w:type="dxa"/>
          </w:tcPr>
          <w:p w14:paraId="4B026BCE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$700</w:t>
            </w:r>
          </w:p>
        </w:tc>
        <w:tc>
          <w:tcPr>
            <w:tcW w:w="2880" w:type="dxa"/>
          </w:tcPr>
          <w:p w14:paraId="36EEA11E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880" w:type="dxa"/>
          </w:tcPr>
          <w:p w14:paraId="7BA7C939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402E9" w:rsidRPr="00E822AC" w14:paraId="1306B5B3" w14:textId="77777777" w:rsidTr="007174CF">
        <w:tc>
          <w:tcPr>
            <w:tcW w:w="2880" w:type="dxa"/>
          </w:tcPr>
          <w:p w14:paraId="0E7BD39B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2880" w:type="dxa"/>
          </w:tcPr>
          <w:p w14:paraId="3F719E60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2880" w:type="dxa"/>
          </w:tcPr>
          <w:p w14:paraId="04D5A424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402E9" w:rsidRPr="00E822AC" w14:paraId="299AF3A6" w14:textId="77777777" w:rsidTr="007174CF">
        <w:tc>
          <w:tcPr>
            <w:tcW w:w="2880" w:type="dxa"/>
          </w:tcPr>
          <w:p w14:paraId="0375457C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375</w:t>
            </w:r>
          </w:p>
        </w:tc>
        <w:tc>
          <w:tcPr>
            <w:tcW w:w="2880" w:type="dxa"/>
          </w:tcPr>
          <w:p w14:paraId="44F75507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2880" w:type="dxa"/>
          </w:tcPr>
          <w:p w14:paraId="5F85C31C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402E9" w:rsidRPr="00E822AC" w14:paraId="52789D10" w14:textId="77777777" w:rsidTr="007174CF">
        <w:tc>
          <w:tcPr>
            <w:tcW w:w="2880" w:type="dxa"/>
          </w:tcPr>
          <w:p w14:paraId="3881DF0D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2880" w:type="dxa"/>
          </w:tcPr>
          <w:p w14:paraId="6956D4F4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2880" w:type="dxa"/>
          </w:tcPr>
          <w:p w14:paraId="43348FAC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402E9" w:rsidRPr="00E822AC" w14:paraId="319B384D" w14:textId="77777777" w:rsidTr="007174CF">
        <w:tc>
          <w:tcPr>
            <w:tcW w:w="2880" w:type="dxa"/>
          </w:tcPr>
          <w:p w14:paraId="782E5802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325</w:t>
            </w:r>
          </w:p>
        </w:tc>
        <w:tc>
          <w:tcPr>
            <w:tcW w:w="2880" w:type="dxa"/>
          </w:tcPr>
          <w:p w14:paraId="24F345D4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2880" w:type="dxa"/>
          </w:tcPr>
          <w:p w14:paraId="23CAAEA8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402E9" w:rsidRPr="00E822AC" w14:paraId="749B683F" w14:textId="77777777" w:rsidTr="007174CF">
        <w:tc>
          <w:tcPr>
            <w:tcW w:w="2880" w:type="dxa"/>
          </w:tcPr>
          <w:p w14:paraId="2ACBB093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880" w:type="dxa"/>
          </w:tcPr>
          <w:p w14:paraId="6341BFA2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2880" w:type="dxa"/>
          </w:tcPr>
          <w:p w14:paraId="6C618796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402E9" w:rsidRPr="004F46E8" w14:paraId="6D4B7D4C" w14:textId="77777777" w:rsidTr="007174CF">
        <w:tc>
          <w:tcPr>
            <w:tcW w:w="2880" w:type="dxa"/>
          </w:tcPr>
          <w:p w14:paraId="08FB2251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2880" w:type="dxa"/>
          </w:tcPr>
          <w:p w14:paraId="2560206B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$100</w:t>
            </w:r>
          </w:p>
        </w:tc>
        <w:tc>
          <w:tcPr>
            <w:tcW w:w="2880" w:type="dxa"/>
          </w:tcPr>
          <w:p w14:paraId="73C87C0A" w14:textId="77777777" w:rsidR="007402E9" w:rsidRPr="00E822AC" w:rsidRDefault="007402E9" w:rsidP="007174CF">
            <w:pPr>
              <w:spacing w:line="360" w:lineRule="auto"/>
              <w:jc w:val="center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E822AC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7A14A47F" w14:textId="77777777" w:rsidR="007402E9" w:rsidRDefault="007402E9" w:rsidP="00796B39">
      <w:pPr>
        <w:rPr>
          <w:rFonts w:ascii="Cambria" w:hAnsi="Cambria"/>
          <w:b/>
          <w:bCs/>
          <w:sz w:val="52"/>
          <w:szCs w:val="52"/>
        </w:rPr>
      </w:pPr>
    </w:p>
    <w:p w14:paraId="333BB063" w14:textId="5D6DAFF3" w:rsidR="00796B39" w:rsidRPr="00D76489" w:rsidRDefault="00796B39" w:rsidP="00796B39">
      <w:pPr>
        <w:rPr>
          <w:rFonts w:ascii="Cambria" w:hAnsi="Cambria"/>
          <w:b/>
          <w:bCs/>
          <w:i/>
          <w:sz w:val="44"/>
          <w:szCs w:val="44"/>
        </w:rPr>
      </w:pPr>
      <w:r w:rsidRPr="00166D38">
        <w:rPr>
          <w:rFonts w:ascii="Cambria" w:hAnsi="Cambria"/>
          <w:b/>
          <w:bCs/>
          <w:sz w:val="52"/>
          <w:szCs w:val="52"/>
        </w:rPr>
        <w:t xml:space="preserve">Exhibit </w:t>
      </w:r>
      <w:r w:rsidR="00B437CB">
        <w:rPr>
          <w:rFonts w:ascii="Cambria" w:hAnsi="Cambria"/>
          <w:b/>
          <w:bCs/>
          <w:sz w:val="52"/>
          <w:szCs w:val="52"/>
        </w:rPr>
        <w:t>C</w:t>
      </w:r>
      <w:r>
        <w:rPr>
          <w:rFonts w:ascii="Cambria" w:hAnsi="Cambria"/>
          <w:b/>
          <w:bCs/>
          <w:sz w:val="52"/>
          <w:szCs w:val="52"/>
        </w:rPr>
        <w:t xml:space="preserve"> – </w:t>
      </w:r>
      <w:r>
        <w:rPr>
          <w:rFonts w:ascii="Cambria" w:hAnsi="Cambria"/>
          <w:b/>
          <w:bCs/>
          <w:i/>
          <w:sz w:val="44"/>
          <w:szCs w:val="44"/>
        </w:rPr>
        <w:t>Participant Guidelines</w:t>
      </w:r>
    </w:p>
    <w:p w14:paraId="13EA89DA" w14:textId="77777777" w:rsidR="00796B39" w:rsidRDefault="00796B39" w:rsidP="00796B39">
      <w:pPr>
        <w:pBdr>
          <w:bottom w:val="single" w:sz="12" w:space="1" w:color="auto"/>
        </w:pBdr>
        <w:rPr>
          <w:rFonts w:ascii="Cambria" w:hAnsi="Cambria"/>
        </w:rPr>
      </w:pPr>
    </w:p>
    <w:p w14:paraId="27B73967" w14:textId="77777777" w:rsidR="00796B39" w:rsidRDefault="00796B39" w:rsidP="00796B39">
      <w:pPr>
        <w:pBdr>
          <w:bottom w:val="single" w:sz="12" w:space="1" w:color="auto"/>
        </w:pBdr>
        <w:rPr>
          <w:rFonts w:ascii="Cambria" w:hAnsi="Cambria"/>
        </w:rPr>
      </w:pPr>
    </w:p>
    <w:p w14:paraId="3B21E9A7" w14:textId="77777777" w:rsidR="00796B39" w:rsidRDefault="00796B39" w:rsidP="00796B39">
      <w:pPr>
        <w:rPr>
          <w:rFonts w:ascii="Cambria" w:hAnsi="Cambria"/>
        </w:rPr>
      </w:pPr>
    </w:p>
    <w:p w14:paraId="1F0D7F37" w14:textId="49A1440B" w:rsidR="00796B39" w:rsidRPr="008F4E0B" w:rsidRDefault="007C3991" w:rsidP="00796B39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As we</w:t>
      </w:r>
      <w:r w:rsidR="00796B39" w:rsidRPr="008F4E0B">
        <w:rPr>
          <w:rFonts w:ascii="Cambria" w:hAnsi="Cambria"/>
        </w:rPr>
        <w:t xml:space="preserve"> </w:t>
      </w:r>
      <w:r w:rsidR="00926447">
        <w:rPr>
          <w:rFonts w:ascii="Cambria" w:hAnsi="Cambria"/>
        </w:rPr>
        <w:t>#</w:t>
      </w:r>
      <w:proofErr w:type="spellStart"/>
      <w:r w:rsidR="00926447">
        <w:rPr>
          <w:rFonts w:ascii="Cambria" w:hAnsi="Cambria"/>
        </w:rPr>
        <w:t>ReturntoRacing</w:t>
      </w:r>
      <w:proofErr w:type="spellEnd"/>
      <w:r w:rsidR="00796B39" w:rsidRPr="008F4E0B">
        <w:rPr>
          <w:rFonts w:ascii="Cambria" w:hAnsi="Cambria"/>
        </w:rPr>
        <w:t xml:space="preserve"> you will read about </w:t>
      </w:r>
      <w:r w:rsidR="00796B39">
        <w:rPr>
          <w:rFonts w:ascii="Cambria" w:hAnsi="Cambria"/>
        </w:rPr>
        <w:t>[</w:t>
      </w:r>
      <w:r w:rsidR="00796B39" w:rsidRPr="00BE6100">
        <w:rPr>
          <w:rFonts w:ascii="Cambria" w:hAnsi="Cambria"/>
          <w:b/>
          <w:bCs/>
        </w:rPr>
        <w:t>CLEAN-COVER-CONFINE</w:t>
      </w:r>
      <w:r w:rsidR="00796B39">
        <w:rPr>
          <w:rFonts w:ascii="Cambria" w:hAnsi="Cambria"/>
          <w:b/>
          <w:bCs/>
        </w:rPr>
        <w:t>]</w:t>
      </w:r>
      <w:r w:rsidR="00796B39" w:rsidRPr="008F4E0B">
        <w:rPr>
          <w:rFonts w:ascii="Cambria" w:hAnsi="Cambria"/>
        </w:rPr>
        <w:t xml:space="preserve">. </w:t>
      </w:r>
      <w:r>
        <w:rPr>
          <w:rFonts w:ascii="Cambria" w:hAnsi="Cambria"/>
        </w:rPr>
        <w:t>T</w:t>
      </w:r>
      <w:r w:rsidR="00796B39" w:rsidRPr="008F4E0B">
        <w:rPr>
          <w:rFonts w:ascii="Cambria" w:hAnsi="Cambria"/>
        </w:rPr>
        <w:t xml:space="preserve">he country, and motorsports in particular, </w:t>
      </w:r>
      <w:r>
        <w:rPr>
          <w:rFonts w:ascii="Cambria" w:hAnsi="Cambria"/>
        </w:rPr>
        <w:t xml:space="preserve">is </w:t>
      </w:r>
      <w:r w:rsidR="00796B39" w:rsidRPr="008F4E0B">
        <w:rPr>
          <w:rFonts w:ascii="Cambria" w:hAnsi="Cambria"/>
        </w:rPr>
        <w:t>gradually eas</w:t>
      </w:r>
      <w:r>
        <w:rPr>
          <w:rFonts w:ascii="Cambria" w:hAnsi="Cambria"/>
        </w:rPr>
        <w:t>ing</w:t>
      </w:r>
      <w:r w:rsidR="00796B39" w:rsidRPr="008F4E0B">
        <w:rPr>
          <w:rFonts w:ascii="Cambria" w:hAnsi="Cambria"/>
        </w:rPr>
        <w:t xml:space="preserve"> back into business </w:t>
      </w:r>
      <w:r w:rsidR="00EB2EA1">
        <w:rPr>
          <w:rFonts w:ascii="Cambria" w:hAnsi="Cambria"/>
        </w:rPr>
        <w:t xml:space="preserve">and </w:t>
      </w:r>
      <w:r w:rsidR="00796B39" w:rsidRPr="008F4E0B">
        <w:rPr>
          <w:rFonts w:ascii="Cambria" w:hAnsi="Cambria"/>
        </w:rPr>
        <w:t xml:space="preserve">it is important to remember that everyone needs to remain aware of reducing and eventually eliminating the spread of COVID-19. Keeping these three simple words in mind as you go about your business will enable all of us to work toward the time when </w:t>
      </w:r>
      <w:r w:rsidR="000B6AC9">
        <w:rPr>
          <w:rFonts w:ascii="Cambria" w:hAnsi="Cambria"/>
        </w:rPr>
        <w:t xml:space="preserve">all </w:t>
      </w:r>
      <w:r w:rsidR="00796B39" w:rsidRPr="008F4E0B">
        <w:rPr>
          <w:rFonts w:ascii="Cambria" w:hAnsi="Cambria"/>
        </w:rPr>
        <w:t xml:space="preserve">tracks will reverberate to </w:t>
      </w:r>
      <w:r w:rsidR="00796B39" w:rsidRPr="008F4E0B">
        <w:rPr>
          <w:rFonts w:ascii="Cambria" w:hAnsi="Cambria"/>
        </w:rPr>
        <w:lastRenderedPageBreak/>
        <w:t>the sound of race cars and the cheering of race fans.</w:t>
      </w:r>
      <w:r>
        <w:rPr>
          <w:rFonts w:ascii="Cambria" w:hAnsi="Cambria"/>
        </w:rPr>
        <w:t xml:space="preserve"> We’re getting there – your continued support will help us reach the finish line so</w:t>
      </w:r>
      <w:r w:rsidR="00B81A7D">
        <w:rPr>
          <w:rFonts w:ascii="Cambria" w:hAnsi="Cambria"/>
        </w:rPr>
        <w:t>o</w:t>
      </w:r>
      <w:r>
        <w:rPr>
          <w:rFonts w:ascii="Cambria" w:hAnsi="Cambria"/>
        </w:rPr>
        <w:t>ner rather than later.</w:t>
      </w:r>
    </w:p>
    <w:p w14:paraId="63D628C3" w14:textId="77777777" w:rsidR="00796B39" w:rsidRDefault="00796B39" w:rsidP="00796B39">
      <w:pPr>
        <w:pBdr>
          <w:bottom w:val="single" w:sz="12" w:space="1" w:color="auto"/>
        </w:pBdr>
        <w:rPr>
          <w:rFonts w:ascii="Cambria" w:hAnsi="Cambria"/>
        </w:rPr>
      </w:pPr>
    </w:p>
    <w:p w14:paraId="29E69B21" w14:textId="77777777" w:rsidR="00796B39" w:rsidRPr="00E0497E" w:rsidRDefault="00796B39" w:rsidP="00796B39">
      <w:pPr>
        <w:rPr>
          <w:rFonts w:ascii="Cambria" w:hAnsi="Cambria"/>
        </w:rPr>
      </w:pPr>
    </w:p>
    <w:p w14:paraId="0EDA161C" w14:textId="77777777" w:rsidR="00796B39" w:rsidRPr="00E0497E" w:rsidRDefault="00796B39" w:rsidP="00796B39">
      <w:pPr>
        <w:pStyle w:val="Heading1"/>
        <w:spacing w:line="360" w:lineRule="auto"/>
        <w:rPr>
          <w:rFonts w:ascii="Cambria" w:hAnsi="Cambria"/>
          <w:sz w:val="32"/>
        </w:rPr>
      </w:pPr>
      <w:r>
        <w:rPr>
          <w:rFonts w:ascii="Cambria" w:hAnsi="Cambria"/>
          <w:color w:val="000000" w:themeColor="text1"/>
          <w:sz w:val="32"/>
        </w:rPr>
        <w:t xml:space="preserve">1. </w:t>
      </w:r>
      <w:r w:rsidRPr="00E0497E">
        <w:rPr>
          <w:rFonts w:ascii="Cambria" w:hAnsi="Cambria"/>
          <w:color w:val="000000" w:themeColor="text1"/>
          <w:sz w:val="32"/>
        </w:rPr>
        <w:t>PRE-EVENT</w:t>
      </w:r>
    </w:p>
    <w:p w14:paraId="5F8EF0D5" w14:textId="77777777" w:rsidR="00796B39" w:rsidRPr="00A678BB" w:rsidRDefault="00796B39" w:rsidP="00796B39">
      <w:pPr>
        <w:pStyle w:val="ListParagraph"/>
        <w:numPr>
          <w:ilvl w:val="0"/>
          <w:numId w:val="13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 w:rsidRPr="00DC13F5">
        <w:rPr>
          <w:rFonts w:ascii="Cambria" w:hAnsi="Cambria"/>
          <w:b/>
          <w:color w:val="000000" w:themeColor="text1"/>
          <w:u w:val="single"/>
        </w:rPr>
        <w:t>HEALTH</w:t>
      </w:r>
    </w:p>
    <w:p w14:paraId="09BA1238" w14:textId="77777777" w:rsidR="00796B39" w:rsidRDefault="00796B39" w:rsidP="00796B39">
      <w:pPr>
        <w:pStyle w:val="ListParagraph"/>
        <w:numPr>
          <w:ilvl w:val="1"/>
          <w:numId w:val="13"/>
        </w:numPr>
        <w:spacing w:after="160" w:line="360" w:lineRule="auto"/>
        <w:rPr>
          <w:rFonts w:ascii="Cambria" w:hAnsi="Cambria"/>
          <w:color w:val="000000" w:themeColor="text1"/>
        </w:rPr>
      </w:pPr>
      <w:r w:rsidRPr="00B04CF8">
        <w:rPr>
          <w:rFonts w:ascii="Cambria" w:hAnsi="Cambria"/>
          <w:color w:val="000000" w:themeColor="text1"/>
        </w:rPr>
        <w:t xml:space="preserve">If </w:t>
      </w:r>
      <w:r>
        <w:rPr>
          <w:rFonts w:ascii="Cambria" w:hAnsi="Cambria"/>
          <w:color w:val="000000" w:themeColor="text1"/>
        </w:rPr>
        <w:t>Participant is</w:t>
      </w:r>
      <w:r w:rsidRPr="00B04CF8">
        <w:rPr>
          <w:rFonts w:ascii="Cambria" w:hAnsi="Cambria"/>
          <w:color w:val="000000" w:themeColor="text1"/>
        </w:rPr>
        <w:t xml:space="preserve"> sick</w:t>
      </w:r>
      <w:r>
        <w:rPr>
          <w:rFonts w:ascii="Cambria" w:hAnsi="Cambria"/>
          <w:color w:val="000000" w:themeColor="text1"/>
        </w:rPr>
        <w:t xml:space="preserve"> or displays symptoms of COVID-19</w:t>
      </w:r>
      <w:r w:rsidRPr="00B04CF8">
        <w:rPr>
          <w:rFonts w:ascii="Cambria" w:hAnsi="Cambria"/>
          <w:color w:val="000000" w:themeColor="text1"/>
        </w:rPr>
        <w:t>, STAY HOME</w:t>
      </w:r>
    </w:p>
    <w:p w14:paraId="4259A4F7" w14:textId="743A6F1F" w:rsidR="00796B39" w:rsidRPr="00A91D75" w:rsidRDefault="00796B39" w:rsidP="00796B39">
      <w:pPr>
        <w:pStyle w:val="ListParagraph"/>
        <w:numPr>
          <w:ilvl w:val="1"/>
          <w:numId w:val="13"/>
        </w:numPr>
        <w:spacing w:after="160" w:line="312" w:lineRule="auto"/>
        <w:rPr>
          <w:rFonts w:ascii="Cambria" w:hAnsi="Cambria"/>
          <w:color w:val="000000" w:themeColor="text1"/>
        </w:rPr>
      </w:pPr>
      <w:r w:rsidRPr="00A91D75">
        <w:rPr>
          <w:rFonts w:ascii="Cambria" w:hAnsi="Cambria"/>
          <w:color w:val="000000" w:themeColor="text1"/>
        </w:rPr>
        <w:t>C</w:t>
      </w:r>
      <w:r w:rsidR="00CC246F">
        <w:rPr>
          <w:rFonts w:ascii="Cambria" w:hAnsi="Cambria"/>
          <w:color w:val="000000" w:themeColor="text1"/>
        </w:rPr>
        <w:t>OVID</w:t>
      </w:r>
      <w:r w:rsidRPr="00A91D75">
        <w:rPr>
          <w:rFonts w:ascii="Cambria" w:hAnsi="Cambria"/>
          <w:color w:val="000000" w:themeColor="text1"/>
        </w:rPr>
        <w:t>-19 Symptoms includes Fever, Muscle Pain, Cough, Headache, Shortness of breath or difficulty breathing, Sore Throat, Loss of Taste or Smell, Chills or Repeated Shaking with Chills</w:t>
      </w:r>
      <w:r>
        <w:rPr>
          <w:rFonts w:ascii="Cambria" w:hAnsi="Cambria"/>
          <w:color w:val="000000" w:themeColor="text1"/>
        </w:rPr>
        <w:t xml:space="preserve">. </w:t>
      </w:r>
    </w:p>
    <w:p w14:paraId="041A8188" w14:textId="77777777" w:rsidR="00796B39" w:rsidRPr="009B6237" w:rsidRDefault="00796B39" w:rsidP="009A181D">
      <w:pPr>
        <w:pStyle w:val="ListParagraph"/>
        <w:numPr>
          <w:ilvl w:val="2"/>
          <w:numId w:val="13"/>
        </w:numPr>
        <w:spacing w:after="160" w:line="360" w:lineRule="auto"/>
        <w:rPr>
          <w:rFonts w:ascii="Cambria" w:hAnsi="Cambria"/>
          <w:color w:val="000000" w:themeColor="text1"/>
        </w:rPr>
      </w:pPr>
      <w:r w:rsidRPr="009B6237">
        <w:rPr>
          <w:rFonts w:ascii="Cambria" w:hAnsi="Cambria"/>
          <w:color w:val="000000" w:themeColor="text1"/>
        </w:rPr>
        <w:t>CDC C</w:t>
      </w:r>
      <w:r>
        <w:rPr>
          <w:rFonts w:ascii="Cambria" w:hAnsi="Cambria"/>
          <w:color w:val="000000" w:themeColor="text1"/>
        </w:rPr>
        <w:t>OVID</w:t>
      </w:r>
      <w:r w:rsidRPr="009B6237">
        <w:rPr>
          <w:rFonts w:ascii="Cambria" w:hAnsi="Cambria"/>
          <w:color w:val="000000" w:themeColor="text1"/>
        </w:rPr>
        <w:t>-19 Symptom</w:t>
      </w:r>
      <w:r>
        <w:rPr>
          <w:rFonts w:ascii="Cambria" w:hAnsi="Cambria"/>
          <w:color w:val="000000" w:themeColor="text1"/>
        </w:rPr>
        <w:t>s/Symptoms of Coronavirus</w:t>
      </w:r>
      <w:r w:rsidRPr="009B6237">
        <w:rPr>
          <w:rFonts w:ascii="Cambria" w:hAnsi="Cambria"/>
          <w:color w:val="000000" w:themeColor="text1"/>
        </w:rPr>
        <w:t xml:space="preserve"> Guidelines: </w:t>
      </w:r>
      <w:hyperlink r:id="rId9" w:history="1">
        <w:r w:rsidRPr="009B6237">
          <w:rPr>
            <w:rStyle w:val="Hyperlink"/>
            <w:rFonts w:ascii="Cambria" w:hAnsi="Cambria"/>
          </w:rPr>
          <w:t>https://www.cdc.gov/coronavirus/2019-ncov/symptoms-testing/symptoms.html</w:t>
        </w:r>
      </w:hyperlink>
    </w:p>
    <w:p w14:paraId="07E8042B" w14:textId="763FBD0A" w:rsidR="00796B39" w:rsidRPr="00DC13F5" w:rsidRDefault="00796B39" w:rsidP="00796B39">
      <w:pPr>
        <w:pStyle w:val="ListParagraph"/>
        <w:numPr>
          <w:ilvl w:val="0"/>
          <w:numId w:val="13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 w:rsidRPr="00DC13F5">
        <w:rPr>
          <w:rFonts w:ascii="Cambria" w:hAnsi="Cambria"/>
          <w:b/>
          <w:color w:val="000000" w:themeColor="text1"/>
          <w:u w:val="single"/>
        </w:rPr>
        <w:t>PERSONAL HYG</w:t>
      </w:r>
      <w:r w:rsidR="00D12AA5">
        <w:rPr>
          <w:rFonts w:ascii="Cambria" w:hAnsi="Cambria"/>
          <w:b/>
          <w:color w:val="000000" w:themeColor="text1"/>
          <w:u w:val="single"/>
        </w:rPr>
        <w:t>IE</w:t>
      </w:r>
      <w:r w:rsidRPr="00DC13F5">
        <w:rPr>
          <w:rFonts w:ascii="Cambria" w:hAnsi="Cambria"/>
          <w:b/>
          <w:color w:val="000000" w:themeColor="text1"/>
          <w:u w:val="single"/>
        </w:rPr>
        <w:t>NE</w:t>
      </w:r>
    </w:p>
    <w:p w14:paraId="6AF49D37" w14:textId="77777777" w:rsidR="00796B39" w:rsidRDefault="00796B39" w:rsidP="00796B39">
      <w:pPr>
        <w:pStyle w:val="ListParagraph"/>
        <w:numPr>
          <w:ilvl w:val="1"/>
          <w:numId w:val="13"/>
        </w:numPr>
        <w:spacing w:after="160" w:line="36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Participants</w:t>
      </w:r>
      <w:r w:rsidRPr="00B04CF8">
        <w:rPr>
          <w:rFonts w:ascii="Cambria" w:hAnsi="Cambria"/>
          <w:color w:val="000000" w:themeColor="text1"/>
        </w:rPr>
        <w:t xml:space="preserve"> should </w:t>
      </w:r>
      <w:r>
        <w:rPr>
          <w:rFonts w:ascii="Cambria" w:hAnsi="Cambria"/>
          <w:color w:val="000000" w:themeColor="text1"/>
        </w:rPr>
        <w:t xml:space="preserve">wash hands with soap and water every 20-minutes throughout the day…Sanitizer should ONLY support </w:t>
      </w:r>
      <w:proofErr w:type="gramStart"/>
      <w:r>
        <w:rPr>
          <w:rFonts w:ascii="Cambria" w:hAnsi="Cambria"/>
          <w:color w:val="000000" w:themeColor="text1"/>
        </w:rPr>
        <w:t>hand-washing</w:t>
      </w:r>
      <w:proofErr w:type="gramEnd"/>
      <w:r>
        <w:rPr>
          <w:rFonts w:ascii="Cambria" w:hAnsi="Cambria"/>
          <w:color w:val="000000" w:themeColor="text1"/>
        </w:rPr>
        <w:t xml:space="preserve">, not take the place of. </w:t>
      </w:r>
      <w:r w:rsidRPr="00BE6100">
        <w:rPr>
          <w:rFonts w:ascii="Cambria" w:hAnsi="Cambria"/>
          <w:b/>
          <w:bCs/>
          <w:color w:val="000000" w:themeColor="text1"/>
        </w:rPr>
        <w:t>[CLEAN</w:t>
      </w:r>
      <w:r>
        <w:rPr>
          <w:rFonts w:ascii="Cambria" w:hAnsi="Cambria"/>
          <w:b/>
          <w:bCs/>
          <w:color w:val="000000" w:themeColor="text1"/>
        </w:rPr>
        <w:t>]</w:t>
      </w:r>
    </w:p>
    <w:p w14:paraId="45403EA4" w14:textId="77777777" w:rsidR="00796B39" w:rsidRDefault="00796B39" w:rsidP="00796B39">
      <w:pPr>
        <w:pStyle w:val="ListParagraph"/>
        <w:numPr>
          <w:ilvl w:val="1"/>
          <w:numId w:val="13"/>
        </w:numPr>
        <w:spacing w:after="160" w:line="36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Participants should wash hands after being in a public place, after blowing nose, coughing, or sneezing; preparing and/or consuming food. </w:t>
      </w:r>
      <w:r w:rsidRPr="00BE6100">
        <w:rPr>
          <w:rFonts w:ascii="Cambria" w:hAnsi="Cambria"/>
          <w:b/>
          <w:bCs/>
          <w:color w:val="000000" w:themeColor="text1"/>
        </w:rPr>
        <w:t>[CLEAN]</w:t>
      </w:r>
    </w:p>
    <w:p w14:paraId="4CAFF690" w14:textId="77777777" w:rsidR="00796B39" w:rsidRDefault="00796B39" w:rsidP="00796B39">
      <w:pPr>
        <w:pStyle w:val="ListParagraph"/>
        <w:numPr>
          <w:ilvl w:val="1"/>
          <w:numId w:val="13"/>
        </w:numPr>
        <w:spacing w:after="160" w:line="36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Participants should avoid touching their face. </w:t>
      </w:r>
      <w:r w:rsidRPr="00BE6100">
        <w:rPr>
          <w:rFonts w:ascii="Cambria" w:hAnsi="Cambria"/>
          <w:b/>
          <w:bCs/>
          <w:color w:val="000000" w:themeColor="text1"/>
        </w:rPr>
        <w:t>[CLEAN</w:t>
      </w:r>
      <w:r>
        <w:rPr>
          <w:rFonts w:ascii="Cambria" w:hAnsi="Cambria"/>
          <w:b/>
          <w:bCs/>
          <w:color w:val="000000" w:themeColor="text1"/>
        </w:rPr>
        <w:t>-COVER]</w:t>
      </w:r>
    </w:p>
    <w:p w14:paraId="1592DC1D" w14:textId="77777777" w:rsidR="00796B39" w:rsidRPr="00EA00D2" w:rsidRDefault="00796B39" w:rsidP="009A181D">
      <w:pPr>
        <w:pStyle w:val="ListParagraph"/>
        <w:numPr>
          <w:ilvl w:val="2"/>
          <w:numId w:val="16"/>
        </w:numPr>
        <w:spacing w:after="160" w:line="312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 w:themeColor="text1"/>
        </w:rPr>
        <w:t xml:space="preserve">CDC Hand-Washing &amp; Hand Sanitizer Guidelines: </w:t>
      </w:r>
      <w:hyperlink r:id="rId10" w:history="1">
        <w:r w:rsidRPr="00E0497E">
          <w:rPr>
            <w:rFonts w:ascii="Cambria" w:hAnsi="Cambria"/>
            <w:color w:val="0563C1"/>
            <w:u w:val="single"/>
          </w:rPr>
          <w:t>https://www.cdc.gov/handwashing/when-how-handwashing.html</w:t>
        </w:r>
      </w:hyperlink>
    </w:p>
    <w:p w14:paraId="7B7EBD34" w14:textId="77777777" w:rsidR="00796B39" w:rsidRPr="00EA00D2" w:rsidRDefault="00796B39" w:rsidP="00796B39">
      <w:pPr>
        <w:rPr>
          <w:rFonts w:ascii="Cambria" w:hAnsi="Cambria"/>
          <w:color w:val="000000"/>
        </w:rPr>
      </w:pPr>
    </w:p>
    <w:p w14:paraId="482D6B8D" w14:textId="77777777" w:rsidR="00796B39" w:rsidRPr="00DC13F5" w:rsidRDefault="00796B39" w:rsidP="00796B39">
      <w:pPr>
        <w:pStyle w:val="ListParagraph"/>
        <w:numPr>
          <w:ilvl w:val="0"/>
          <w:numId w:val="13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 w:rsidRPr="00DC13F5">
        <w:rPr>
          <w:rFonts w:ascii="Cambria" w:hAnsi="Cambria"/>
          <w:b/>
          <w:color w:val="000000" w:themeColor="text1"/>
          <w:u w:val="single"/>
        </w:rPr>
        <w:t>PREPARATION</w:t>
      </w:r>
    </w:p>
    <w:p w14:paraId="1183DD36" w14:textId="6B57BEB1" w:rsidR="00796B39" w:rsidRPr="007402E9" w:rsidRDefault="007402E9" w:rsidP="00796B39">
      <w:pPr>
        <w:pStyle w:val="ListParagraph"/>
        <w:numPr>
          <w:ilvl w:val="1"/>
          <w:numId w:val="13"/>
        </w:numPr>
        <w:spacing w:after="160" w:line="360" w:lineRule="auto"/>
        <w:rPr>
          <w:rFonts w:ascii="Cambria" w:hAnsi="Cambria"/>
          <w:color w:val="000000" w:themeColor="text1"/>
        </w:rPr>
      </w:pPr>
      <w:r w:rsidRPr="007402E9">
        <w:rPr>
          <w:rFonts w:ascii="Cambria" w:hAnsi="Cambria"/>
          <w:color w:val="000000" w:themeColor="text1"/>
        </w:rPr>
        <w:t>World of Outlaws will be limited to a thirty</w:t>
      </w:r>
      <w:r w:rsidR="0001619E" w:rsidRPr="007402E9">
        <w:rPr>
          <w:rFonts w:ascii="Cambria" w:hAnsi="Cambria"/>
          <w:color w:val="000000" w:themeColor="text1"/>
        </w:rPr>
        <w:t>-two (</w:t>
      </w:r>
      <w:r w:rsidRPr="007402E9">
        <w:rPr>
          <w:rFonts w:ascii="Cambria" w:hAnsi="Cambria"/>
          <w:color w:val="000000" w:themeColor="text1"/>
        </w:rPr>
        <w:t>3</w:t>
      </w:r>
      <w:r w:rsidR="0001619E" w:rsidRPr="007402E9">
        <w:rPr>
          <w:rFonts w:ascii="Cambria" w:hAnsi="Cambria"/>
          <w:color w:val="000000" w:themeColor="text1"/>
        </w:rPr>
        <w:t>2)</w:t>
      </w:r>
      <w:r w:rsidR="00796B39" w:rsidRPr="007402E9">
        <w:rPr>
          <w:rFonts w:ascii="Cambria" w:hAnsi="Cambria"/>
          <w:color w:val="000000" w:themeColor="text1"/>
        </w:rPr>
        <w:t xml:space="preserve"> car field by </w:t>
      </w:r>
      <w:r w:rsidR="00F801D9" w:rsidRPr="007402E9">
        <w:rPr>
          <w:rFonts w:ascii="Cambria" w:hAnsi="Cambria"/>
          <w:color w:val="000000" w:themeColor="text1"/>
        </w:rPr>
        <w:t>Pre-Registration.</w:t>
      </w:r>
      <w:r w:rsidRPr="007402E9">
        <w:rPr>
          <w:rFonts w:ascii="Cambria" w:hAnsi="Cambria"/>
          <w:color w:val="000000" w:themeColor="text1"/>
        </w:rPr>
        <w:t xml:space="preserve"> </w:t>
      </w:r>
      <w:proofErr w:type="spellStart"/>
      <w:r w:rsidRPr="007402E9">
        <w:rPr>
          <w:rFonts w:ascii="Cambria" w:hAnsi="Cambria"/>
          <w:color w:val="000000" w:themeColor="text1"/>
        </w:rPr>
        <w:t>DIRTcar</w:t>
      </w:r>
      <w:proofErr w:type="spellEnd"/>
      <w:r w:rsidRPr="007402E9">
        <w:rPr>
          <w:rFonts w:ascii="Cambria" w:hAnsi="Cambria"/>
          <w:color w:val="000000" w:themeColor="text1"/>
        </w:rPr>
        <w:t xml:space="preserve"> UMP </w:t>
      </w:r>
      <w:proofErr w:type="spellStart"/>
      <w:r w:rsidRPr="007402E9">
        <w:rPr>
          <w:rFonts w:ascii="Cambria" w:hAnsi="Cambria"/>
          <w:color w:val="000000" w:themeColor="text1"/>
        </w:rPr>
        <w:t>Modifieds</w:t>
      </w:r>
      <w:proofErr w:type="spellEnd"/>
      <w:r w:rsidRPr="007402E9">
        <w:rPr>
          <w:rFonts w:ascii="Cambria" w:hAnsi="Cambria"/>
          <w:color w:val="000000" w:themeColor="text1"/>
        </w:rPr>
        <w:t xml:space="preserve"> will be limited to a twenty-four (24) car field by Pre-Registration. </w:t>
      </w:r>
    </w:p>
    <w:p w14:paraId="19037BEB" w14:textId="7502C557" w:rsidR="00B24A70" w:rsidRPr="007402E9" w:rsidRDefault="00B24A70" w:rsidP="00B24A70">
      <w:pPr>
        <w:pStyle w:val="ListParagraph"/>
        <w:numPr>
          <w:ilvl w:val="1"/>
          <w:numId w:val="13"/>
        </w:numPr>
        <w:spacing w:line="360" w:lineRule="auto"/>
        <w:rPr>
          <w:rFonts w:ascii="Cambria" w:hAnsi="Cambria"/>
          <w:color w:val="000000" w:themeColor="text1"/>
        </w:rPr>
      </w:pPr>
      <w:r w:rsidRPr="007402E9">
        <w:rPr>
          <w:rFonts w:ascii="Cambria" w:hAnsi="Cambria"/>
          <w:color w:val="000000" w:themeColor="text1"/>
        </w:rPr>
        <w:t>Entry process and deadline will be released later. On</w:t>
      </w:r>
      <w:r w:rsidR="00541D80" w:rsidRPr="007402E9">
        <w:rPr>
          <w:rFonts w:ascii="Cambria" w:hAnsi="Cambria"/>
          <w:color w:val="000000" w:themeColor="text1"/>
        </w:rPr>
        <w:t>c</w:t>
      </w:r>
      <w:r w:rsidRPr="007402E9">
        <w:rPr>
          <w:rFonts w:ascii="Cambria" w:hAnsi="Cambria"/>
          <w:color w:val="000000" w:themeColor="text1"/>
        </w:rPr>
        <w:t xml:space="preserve">e </w:t>
      </w:r>
      <w:r w:rsidR="00541D80" w:rsidRPr="007402E9">
        <w:rPr>
          <w:rFonts w:ascii="Cambria" w:hAnsi="Cambria"/>
          <w:color w:val="000000" w:themeColor="text1"/>
        </w:rPr>
        <w:t xml:space="preserve">the </w:t>
      </w:r>
      <w:r w:rsidRPr="007402E9">
        <w:rPr>
          <w:rFonts w:ascii="Cambria" w:hAnsi="Cambria"/>
          <w:color w:val="000000" w:themeColor="text1"/>
        </w:rPr>
        <w:t>maximum number of entries ha</w:t>
      </w:r>
      <w:r w:rsidR="00541D80" w:rsidRPr="007402E9">
        <w:rPr>
          <w:rFonts w:ascii="Cambria" w:hAnsi="Cambria"/>
          <w:color w:val="000000" w:themeColor="text1"/>
        </w:rPr>
        <w:t>s</w:t>
      </w:r>
      <w:r w:rsidRPr="007402E9">
        <w:rPr>
          <w:rFonts w:ascii="Cambria" w:hAnsi="Cambria"/>
          <w:color w:val="000000" w:themeColor="text1"/>
        </w:rPr>
        <w:t xml:space="preserve"> been met, or deadline is reached, the entry process will automatically cease.</w:t>
      </w:r>
    </w:p>
    <w:p w14:paraId="35D2266E" w14:textId="1901989D" w:rsidR="00796B39" w:rsidRPr="00332C3F" w:rsidRDefault="00796B39" w:rsidP="00796B39">
      <w:pPr>
        <w:pStyle w:val="ListParagraph"/>
        <w:numPr>
          <w:ilvl w:val="1"/>
          <w:numId w:val="13"/>
        </w:numPr>
        <w:spacing w:after="160" w:line="360" w:lineRule="auto"/>
        <w:rPr>
          <w:rFonts w:ascii="Cambria" w:hAnsi="Cambria"/>
          <w:color w:val="000000" w:themeColor="text1"/>
        </w:rPr>
      </w:pPr>
      <w:r w:rsidRPr="00541D80">
        <w:rPr>
          <w:rFonts w:ascii="Cambria" w:hAnsi="Cambria"/>
          <w:color w:val="000000" w:themeColor="text1"/>
        </w:rPr>
        <w:lastRenderedPageBreak/>
        <w:t xml:space="preserve">Participants </w:t>
      </w:r>
      <w:r w:rsidR="00772886" w:rsidRPr="00541D80">
        <w:rPr>
          <w:rFonts w:ascii="Cambria" w:hAnsi="Cambria"/>
          <w:color w:val="000000" w:themeColor="text1"/>
        </w:rPr>
        <w:t xml:space="preserve">are </w:t>
      </w:r>
      <w:r w:rsidR="00BE79B9" w:rsidRPr="00541D80">
        <w:rPr>
          <w:rFonts w:ascii="Cambria" w:hAnsi="Cambria"/>
          <w:color w:val="000000" w:themeColor="text1"/>
        </w:rPr>
        <w:t xml:space="preserve">strongly </w:t>
      </w:r>
      <w:r w:rsidR="00CD5937" w:rsidRPr="00541D80">
        <w:rPr>
          <w:rFonts w:ascii="Cambria" w:hAnsi="Cambria"/>
          <w:color w:val="000000" w:themeColor="text1"/>
        </w:rPr>
        <w:t>encouraged</w:t>
      </w:r>
      <w:r w:rsidR="006932DD" w:rsidRPr="00541D80">
        <w:rPr>
          <w:rFonts w:ascii="Cambria" w:hAnsi="Cambria"/>
          <w:color w:val="000000" w:themeColor="text1"/>
        </w:rPr>
        <w:t xml:space="preserve"> </w:t>
      </w:r>
      <w:r w:rsidR="00BE79B9" w:rsidRPr="00541D80">
        <w:rPr>
          <w:rFonts w:ascii="Cambria" w:hAnsi="Cambria"/>
          <w:color w:val="000000" w:themeColor="text1"/>
        </w:rPr>
        <w:t xml:space="preserve">to wear a </w:t>
      </w:r>
      <w:r w:rsidRPr="00541D80">
        <w:rPr>
          <w:rFonts w:ascii="Cambria" w:hAnsi="Cambria"/>
          <w:color w:val="000000" w:themeColor="text1"/>
        </w:rPr>
        <w:t xml:space="preserve">cloth Face Cover </w:t>
      </w:r>
      <w:r w:rsidRPr="00541D80">
        <w:rPr>
          <w:rFonts w:ascii="Cambria" w:hAnsi="Cambria"/>
          <w:i/>
          <w:color w:val="000000" w:themeColor="text1"/>
        </w:rPr>
        <w:t>(or similar)</w:t>
      </w:r>
      <w:r w:rsidRPr="00541D80">
        <w:rPr>
          <w:rFonts w:ascii="Cambria" w:hAnsi="Cambria"/>
          <w:color w:val="000000" w:themeColor="text1"/>
        </w:rPr>
        <w:t xml:space="preserve"> and Gloves…PLEASE DO NOT use any medical-style Face Masks or Gloves that would otherwise be used by a health care worker. </w:t>
      </w:r>
      <w:r w:rsidRPr="00541D80">
        <w:rPr>
          <w:rFonts w:ascii="Cambria" w:hAnsi="Cambria"/>
          <w:bCs/>
          <w:color w:val="000000" w:themeColor="text1"/>
        </w:rPr>
        <w:t xml:space="preserve">Special consideration may need to be </w:t>
      </w:r>
      <w:r w:rsidRPr="008A5311">
        <w:rPr>
          <w:rFonts w:ascii="Cambria" w:hAnsi="Cambria"/>
          <w:bCs/>
          <w:color w:val="000000" w:themeColor="text1"/>
        </w:rPr>
        <w:t xml:space="preserve">given to the fact that some Staff will be communicating via 2-way or 1-way radios. </w:t>
      </w:r>
      <w:r w:rsidRPr="008A5311">
        <w:rPr>
          <w:rFonts w:ascii="Cambria" w:hAnsi="Cambria"/>
          <w:b/>
          <w:color w:val="000000" w:themeColor="text1"/>
        </w:rPr>
        <w:t>[COVER]</w:t>
      </w:r>
    </w:p>
    <w:p w14:paraId="3E97DA4C" w14:textId="77777777" w:rsidR="00796B39" w:rsidRPr="0003000D" w:rsidRDefault="00796B39" w:rsidP="00796B39">
      <w:pPr>
        <w:pStyle w:val="ListParagraph"/>
        <w:numPr>
          <w:ilvl w:val="0"/>
          <w:numId w:val="13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 w:rsidRPr="0003000D">
        <w:rPr>
          <w:rFonts w:ascii="Cambria" w:hAnsi="Cambria"/>
          <w:b/>
          <w:color w:val="000000" w:themeColor="text1"/>
          <w:u w:val="single"/>
        </w:rPr>
        <w:t xml:space="preserve">CLEANING </w:t>
      </w:r>
    </w:p>
    <w:p w14:paraId="629E5F7D" w14:textId="792B5604" w:rsidR="00796B39" w:rsidRDefault="00796B39" w:rsidP="00796B39">
      <w:pPr>
        <w:pStyle w:val="ListParagraph"/>
        <w:numPr>
          <w:ilvl w:val="1"/>
          <w:numId w:val="13"/>
        </w:numPr>
        <w:spacing w:after="160" w:line="360" w:lineRule="auto"/>
        <w:rPr>
          <w:rFonts w:ascii="Cambria" w:hAnsi="Cambria"/>
          <w:color w:val="000000" w:themeColor="text1"/>
        </w:rPr>
      </w:pPr>
      <w:r w:rsidRPr="0003000D">
        <w:rPr>
          <w:rFonts w:ascii="Cambria" w:hAnsi="Cambria"/>
          <w:color w:val="000000" w:themeColor="text1"/>
        </w:rPr>
        <w:t>Partic</w:t>
      </w:r>
      <w:r>
        <w:rPr>
          <w:rFonts w:ascii="Cambria" w:hAnsi="Cambria"/>
          <w:color w:val="000000" w:themeColor="text1"/>
        </w:rPr>
        <w:t>i</w:t>
      </w:r>
      <w:r w:rsidRPr="0003000D">
        <w:rPr>
          <w:rFonts w:ascii="Cambria" w:hAnsi="Cambria"/>
          <w:color w:val="000000" w:themeColor="text1"/>
        </w:rPr>
        <w:t>pants and Race Teams sh</w:t>
      </w:r>
      <w:r w:rsidR="00BE79B9">
        <w:rPr>
          <w:rFonts w:ascii="Cambria" w:hAnsi="Cambria"/>
          <w:color w:val="000000" w:themeColor="text1"/>
        </w:rPr>
        <w:t>ould</w:t>
      </w:r>
      <w:r w:rsidRPr="0003000D">
        <w:rPr>
          <w:rFonts w:ascii="Cambria" w:hAnsi="Cambria"/>
          <w:color w:val="000000" w:themeColor="text1"/>
        </w:rPr>
        <w:t xml:space="preserve"> professionally clean </w:t>
      </w:r>
      <w:r w:rsidR="00BE79B9">
        <w:rPr>
          <w:rFonts w:ascii="Cambria" w:hAnsi="Cambria"/>
          <w:color w:val="000000" w:themeColor="text1"/>
        </w:rPr>
        <w:t>and</w:t>
      </w:r>
      <w:r w:rsidRPr="0003000D">
        <w:rPr>
          <w:rFonts w:ascii="Cambria" w:hAnsi="Cambria"/>
          <w:color w:val="000000" w:themeColor="text1"/>
        </w:rPr>
        <w:t xml:space="preserve"> disinfect all equipment prior to arrival to the </w:t>
      </w:r>
      <w:r>
        <w:rPr>
          <w:rFonts w:ascii="Cambria" w:hAnsi="Cambria"/>
          <w:color w:val="000000" w:themeColor="text1"/>
        </w:rPr>
        <w:t>F</w:t>
      </w:r>
      <w:r w:rsidRPr="0003000D">
        <w:rPr>
          <w:rFonts w:ascii="Cambria" w:hAnsi="Cambria"/>
          <w:color w:val="000000" w:themeColor="text1"/>
        </w:rPr>
        <w:t>acility</w:t>
      </w:r>
      <w:r>
        <w:rPr>
          <w:rFonts w:ascii="Cambria" w:hAnsi="Cambria"/>
          <w:color w:val="000000" w:themeColor="text1"/>
        </w:rPr>
        <w:t xml:space="preserve">. </w:t>
      </w:r>
      <w:r w:rsidRPr="00BE6100">
        <w:rPr>
          <w:rFonts w:ascii="Cambria" w:hAnsi="Cambria"/>
          <w:b/>
          <w:bCs/>
          <w:color w:val="000000" w:themeColor="text1"/>
        </w:rPr>
        <w:t>[CLEAN]</w:t>
      </w:r>
    </w:p>
    <w:p w14:paraId="70C21BFE" w14:textId="30668F4B" w:rsidR="00796B39" w:rsidRPr="002B0282" w:rsidRDefault="00796B39" w:rsidP="00796B39">
      <w:pPr>
        <w:pStyle w:val="ListParagraph"/>
        <w:numPr>
          <w:ilvl w:val="1"/>
          <w:numId w:val="13"/>
        </w:numPr>
        <w:spacing w:after="160" w:line="360" w:lineRule="auto"/>
        <w:rPr>
          <w:rFonts w:ascii="Cambria" w:hAnsi="Cambria"/>
          <w:color w:val="000000" w:themeColor="text1"/>
        </w:rPr>
      </w:pPr>
      <w:r w:rsidRPr="00B3282F">
        <w:rPr>
          <w:rFonts w:ascii="Cambria" w:hAnsi="Cambria"/>
          <w:bCs/>
          <w:color w:val="000000" w:themeColor="text1"/>
        </w:rPr>
        <w:t>It is highly recommended that all trucks, trailers and personal vehicles be actively disinfected through a wipe-down process by individual attendees prior to arrival at the Event.  Professional cleaning services may be considered by some Participants.</w:t>
      </w:r>
      <w:r>
        <w:rPr>
          <w:rFonts w:ascii="Cambria" w:hAnsi="Cambria"/>
          <w:bCs/>
          <w:color w:val="000000" w:themeColor="text1"/>
        </w:rPr>
        <w:t xml:space="preserve"> </w:t>
      </w:r>
      <w:r w:rsidRPr="00BE6100">
        <w:rPr>
          <w:rFonts w:ascii="Cambria" w:hAnsi="Cambria"/>
          <w:b/>
          <w:color w:val="000000" w:themeColor="text1"/>
        </w:rPr>
        <w:t>[CLEAN]</w:t>
      </w:r>
    </w:p>
    <w:p w14:paraId="61B8DA74" w14:textId="77777777" w:rsidR="00796B39" w:rsidRPr="00DC13F5" w:rsidRDefault="00796B39" w:rsidP="00796B39">
      <w:pPr>
        <w:pStyle w:val="ListParagraph"/>
        <w:numPr>
          <w:ilvl w:val="0"/>
          <w:numId w:val="13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 w:rsidRPr="00DC13F5">
        <w:rPr>
          <w:rFonts w:ascii="Cambria" w:hAnsi="Cambria"/>
          <w:b/>
          <w:color w:val="000000" w:themeColor="text1"/>
          <w:u w:val="single"/>
        </w:rPr>
        <w:t>CONSIDERATIONS</w:t>
      </w:r>
    </w:p>
    <w:p w14:paraId="0BA185A9" w14:textId="77777777" w:rsidR="00796B39" w:rsidRPr="0056529C" w:rsidRDefault="00796B39" w:rsidP="00796B39">
      <w:pPr>
        <w:pStyle w:val="ListParagraph"/>
        <w:numPr>
          <w:ilvl w:val="1"/>
          <w:numId w:val="13"/>
        </w:numPr>
        <w:spacing w:after="160" w:line="360" w:lineRule="auto"/>
        <w:rPr>
          <w:rFonts w:ascii="Cambria" w:hAnsi="Cambria"/>
          <w:color w:val="000000" w:themeColor="text1"/>
          <w:u w:val="single"/>
        </w:rPr>
      </w:pPr>
      <w:r>
        <w:rPr>
          <w:rFonts w:ascii="Cambria" w:hAnsi="Cambria"/>
          <w:color w:val="000000" w:themeColor="text1"/>
        </w:rPr>
        <w:t xml:space="preserve">If you live with someone over the age of 65 or with underlying medical conditions, you should consider staying home or be prepared to self-quarantine upon your return. </w:t>
      </w:r>
      <w:r w:rsidRPr="00BE6100">
        <w:rPr>
          <w:rFonts w:ascii="Cambria" w:hAnsi="Cambria"/>
          <w:b/>
          <w:bCs/>
          <w:color w:val="000000" w:themeColor="text1"/>
        </w:rPr>
        <w:t>[CONFINE]</w:t>
      </w:r>
    </w:p>
    <w:p w14:paraId="02EF463F" w14:textId="7C30370E" w:rsidR="00FE69B7" w:rsidRPr="00FE69B7" w:rsidRDefault="00796B39" w:rsidP="00FE69B7">
      <w:pPr>
        <w:pStyle w:val="ListParagraph"/>
        <w:numPr>
          <w:ilvl w:val="2"/>
          <w:numId w:val="16"/>
        </w:numPr>
        <w:spacing w:after="160" w:line="312" w:lineRule="auto"/>
        <w:rPr>
          <w:rFonts w:ascii="Cambria" w:hAnsi="Cambria"/>
          <w:color w:val="000000"/>
        </w:rPr>
      </w:pPr>
      <w:r w:rsidRPr="0056529C">
        <w:rPr>
          <w:rFonts w:ascii="Cambria" w:hAnsi="Cambria"/>
          <w:color w:val="000000" w:themeColor="text1"/>
        </w:rPr>
        <w:t>CDC</w:t>
      </w:r>
      <w:r>
        <w:rPr>
          <w:rFonts w:ascii="Cambria" w:hAnsi="Cambria"/>
          <w:color w:val="000000" w:themeColor="text1"/>
        </w:rPr>
        <w:t xml:space="preserve"> ‘How to Protect Yourself &amp; Others’ Guidelines: </w:t>
      </w:r>
      <w:hyperlink r:id="rId11" w:history="1">
        <w:r w:rsidRPr="00E0497E">
          <w:rPr>
            <w:rFonts w:ascii="Cambria" w:hAnsi="Cambria"/>
            <w:color w:val="0563C1"/>
            <w:u w:val="single"/>
          </w:rPr>
          <w:t>https://www.cdc.gov/coronavirus/2019-ncov/prevent-getting-sick/prevention.html</w:t>
        </w:r>
      </w:hyperlink>
    </w:p>
    <w:p w14:paraId="0CF6E692" w14:textId="77777777" w:rsidR="00796B39" w:rsidRPr="00DC13F5" w:rsidRDefault="00796B39" w:rsidP="00796B39">
      <w:pPr>
        <w:pStyle w:val="ListParagraph"/>
        <w:numPr>
          <w:ilvl w:val="0"/>
          <w:numId w:val="13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 w:rsidRPr="00DC13F5">
        <w:rPr>
          <w:rFonts w:ascii="Cambria" w:hAnsi="Cambria"/>
          <w:b/>
          <w:color w:val="000000" w:themeColor="text1"/>
          <w:u w:val="single"/>
        </w:rPr>
        <w:t>TRAVEL</w:t>
      </w:r>
    </w:p>
    <w:p w14:paraId="76F81BB1" w14:textId="77777777" w:rsidR="00796B39" w:rsidRDefault="00796B39" w:rsidP="00796B39">
      <w:pPr>
        <w:pStyle w:val="ListParagraph"/>
        <w:numPr>
          <w:ilvl w:val="1"/>
          <w:numId w:val="13"/>
        </w:numPr>
        <w:spacing w:after="160" w:line="312" w:lineRule="auto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 xml:space="preserve">Participants should </w:t>
      </w:r>
      <w:r w:rsidRPr="00B04CF8">
        <w:rPr>
          <w:rFonts w:ascii="Cambria" w:hAnsi="Cambria"/>
          <w:bCs/>
          <w:color w:val="000000" w:themeColor="text1"/>
        </w:rPr>
        <w:t>travel and attend with household contacts</w:t>
      </w:r>
      <w:r>
        <w:rPr>
          <w:rFonts w:ascii="Cambria" w:hAnsi="Cambria"/>
          <w:bCs/>
          <w:color w:val="000000" w:themeColor="text1"/>
        </w:rPr>
        <w:t xml:space="preserve"> only if possible. </w:t>
      </w:r>
      <w:r w:rsidRPr="00BE6100">
        <w:rPr>
          <w:rFonts w:ascii="Cambria" w:hAnsi="Cambria"/>
          <w:b/>
          <w:color w:val="000000" w:themeColor="text1"/>
        </w:rPr>
        <w:t>[CONFINE]</w:t>
      </w:r>
    </w:p>
    <w:p w14:paraId="274B5F65" w14:textId="60BD0CF2" w:rsidR="00796B39" w:rsidRPr="00FE69B7" w:rsidRDefault="00796B39" w:rsidP="009A181D">
      <w:pPr>
        <w:pStyle w:val="ListParagraph"/>
        <w:numPr>
          <w:ilvl w:val="2"/>
          <w:numId w:val="16"/>
        </w:numPr>
        <w:spacing w:after="160" w:line="312" w:lineRule="auto"/>
        <w:rPr>
          <w:rFonts w:ascii="Cambria" w:hAnsi="Cambria"/>
          <w:color w:val="000000"/>
        </w:rPr>
      </w:pPr>
      <w:r>
        <w:rPr>
          <w:rFonts w:ascii="Cambria" w:hAnsi="Cambria"/>
          <w:bCs/>
          <w:color w:val="000000" w:themeColor="text1"/>
        </w:rPr>
        <w:t xml:space="preserve">CDC Travel Considerations: </w:t>
      </w:r>
      <w:hyperlink r:id="rId12" w:history="1">
        <w:r w:rsidRPr="00E0497E">
          <w:rPr>
            <w:rFonts w:ascii="Cambria" w:hAnsi="Cambria"/>
            <w:color w:val="0563C1"/>
            <w:u w:val="single"/>
          </w:rPr>
          <w:t>https://www.cdc.gov/coronavirus/2019-ncov/travelers/travel-in-the-us.html</w:t>
        </w:r>
      </w:hyperlink>
    </w:p>
    <w:p w14:paraId="5D991EB6" w14:textId="77777777" w:rsidR="00FE69B7" w:rsidRPr="00FE69B7" w:rsidRDefault="00FE69B7" w:rsidP="00FE69B7">
      <w:pPr>
        <w:spacing w:after="160" w:line="312" w:lineRule="auto"/>
        <w:rPr>
          <w:rFonts w:ascii="Cambria" w:hAnsi="Cambria"/>
          <w:color w:val="000000"/>
        </w:rPr>
      </w:pPr>
    </w:p>
    <w:p w14:paraId="1197768B" w14:textId="77777777" w:rsidR="00796B39" w:rsidRPr="00E0497E" w:rsidRDefault="00796B39" w:rsidP="00796B39">
      <w:pPr>
        <w:pStyle w:val="Heading1"/>
        <w:spacing w:line="360" w:lineRule="auto"/>
        <w:rPr>
          <w:rFonts w:ascii="Cambria" w:hAnsi="Cambria"/>
          <w:color w:val="000000" w:themeColor="text1"/>
          <w:sz w:val="32"/>
        </w:rPr>
      </w:pPr>
      <w:r w:rsidRPr="00E0497E">
        <w:rPr>
          <w:rFonts w:ascii="Cambria" w:hAnsi="Cambria"/>
          <w:color w:val="000000" w:themeColor="text1"/>
          <w:sz w:val="32"/>
        </w:rPr>
        <w:t>2. EVENT EXPERIENCE</w:t>
      </w:r>
    </w:p>
    <w:p w14:paraId="7AAB6598" w14:textId="77777777" w:rsidR="00796B39" w:rsidRPr="00FE305E" w:rsidRDefault="00796B39" w:rsidP="00796B39">
      <w:pPr>
        <w:pStyle w:val="ListParagraph"/>
        <w:numPr>
          <w:ilvl w:val="0"/>
          <w:numId w:val="15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 w:rsidRPr="00FE305E">
        <w:rPr>
          <w:rFonts w:ascii="Cambria" w:hAnsi="Cambria"/>
          <w:b/>
          <w:color w:val="000000" w:themeColor="text1"/>
          <w:u w:val="single"/>
        </w:rPr>
        <w:t>KEY TIMES</w:t>
      </w:r>
    </w:p>
    <w:p w14:paraId="7B1760FF" w14:textId="7C1E5F6B" w:rsidR="00796B39" w:rsidRPr="007402E9" w:rsidRDefault="00C34C46" w:rsidP="00B71A86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3</w:t>
      </w:r>
      <w:r w:rsidR="00353D56" w:rsidRPr="007402E9">
        <w:rPr>
          <w:rFonts w:ascii="Cambria" w:hAnsi="Cambria"/>
          <w:color w:val="000000" w:themeColor="text1"/>
        </w:rPr>
        <w:t>-</w:t>
      </w:r>
      <w:r w:rsidR="00CC246F" w:rsidRPr="007402E9">
        <w:rPr>
          <w:rFonts w:ascii="Cambria" w:hAnsi="Cambria"/>
          <w:color w:val="000000" w:themeColor="text1"/>
        </w:rPr>
        <w:t>4:30</w:t>
      </w:r>
      <w:r w:rsidR="00796B39" w:rsidRPr="007402E9">
        <w:rPr>
          <w:rFonts w:ascii="Cambria" w:hAnsi="Cambria"/>
          <w:color w:val="000000" w:themeColor="text1"/>
        </w:rPr>
        <w:t>pm: Participants Arrival</w:t>
      </w:r>
      <w:r w:rsidR="007402E9" w:rsidRPr="007402E9">
        <w:rPr>
          <w:rFonts w:ascii="Cambria" w:hAnsi="Cambria"/>
          <w:color w:val="000000" w:themeColor="text1"/>
        </w:rPr>
        <w:t xml:space="preserve"> (Friday)/ 12:30-2:30 pm: Participants Arrival on Saturday</w:t>
      </w:r>
    </w:p>
    <w:p w14:paraId="6F006428" w14:textId="77777777" w:rsidR="00796B39" w:rsidRPr="007B3DB7" w:rsidRDefault="00796B39" w:rsidP="00796B39">
      <w:pPr>
        <w:pStyle w:val="ListParagraph"/>
        <w:numPr>
          <w:ilvl w:val="0"/>
          <w:numId w:val="15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 w:rsidRPr="007B3DB7">
        <w:rPr>
          <w:rFonts w:ascii="Cambria" w:hAnsi="Cambria"/>
          <w:b/>
          <w:color w:val="000000" w:themeColor="text1"/>
          <w:u w:val="single"/>
        </w:rPr>
        <w:t>ARRIVAL</w:t>
      </w:r>
    </w:p>
    <w:p w14:paraId="7D0F4432" w14:textId="730A2939" w:rsidR="00796B39" w:rsidRPr="00FE305E" w:rsidRDefault="00796B39" w:rsidP="00796B39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 w:rsidRPr="007402E9">
        <w:rPr>
          <w:rFonts w:ascii="Cambria" w:hAnsi="Cambria"/>
          <w:color w:val="000000" w:themeColor="text1"/>
        </w:rPr>
        <w:lastRenderedPageBreak/>
        <w:t xml:space="preserve">Participants will not be allowed to enter the Facility before </w:t>
      </w:r>
      <w:r w:rsidR="00C34C46">
        <w:rPr>
          <w:rFonts w:ascii="Cambria" w:hAnsi="Cambria"/>
          <w:color w:val="000000" w:themeColor="text1"/>
        </w:rPr>
        <w:t>3</w:t>
      </w:r>
      <w:r w:rsidRPr="007402E9">
        <w:rPr>
          <w:rFonts w:ascii="Cambria" w:hAnsi="Cambria"/>
          <w:color w:val="000000" w:themeColor="text1"/>
        </w:rPr>
        <w:t>pm</w:t>
      </w:r>
      <w:r w:rsidR="007402E9" w:rsidRPr="007402E9">
        <w:rPr>
          <w:rFonts w:ascii="Cambria" w:hAnsi="Cambria"/>
          <w:color w:val="000000" w:themeColor="text1"/>
        </w:rPr>
        <w:t xml:space="preserve"> on Friday</w:t>
      </w:r>
      <w:r w:rsidRPr="007402E9">
        <w:rPr>
          <w:rFonts w:ascii="Cambria" w:hAnsi="Cambria"/>
          <w:color w:val="000000" w:themeColor="text1"/>
        </w:rPr>
        <w:t xml:space="preserve"> and ALL</w:t>
      </w:r>
      <w:r>
        <w:rPr>
          <w:rFonts w:ascii="Cambria" w:hAnsi="Cambria"/>
          <w:color w:val="000000" w:themeColor="text1"/>
        </w:rPr>
        <w:t xml:space="preserve"> </w:t>
      </w:r>
      <w:r w:rsidRPr="004E033C">
        <w:rPr>
          <w:rFonts w:ascii="Cambria" w:hAnsi="Cambria"/>
          <w:color w:val="000000" w:themeColor="text1"/>
        </w:rPr>
        <w:t xml:space="preserve">TEAMS should arrive together with their confirmation letter and ALL </w:t>
      </w:r>
      <w:r w:rsidR="000B6AC9" w:rsidRPr="004E033C">
        <w:rPr>
          <w:rFonts w:ascii="Cambria" w:hAnsi="Cambria"/>
          <w:color w:val="000000" w:themeColor="text1"/>
        </w:rPr>
        <w:t>six</w:t>
      </w:r>
      <w:r w:rsidRPr="004E033C">
        <w:rPr>
          <w:rFonts w:ascii="Cambria" w:hAnsi="Cambria"/>
          <w:color w:val="000000" w:themeColor="text1"/>
        </w:rPr>
        <w:t xml:space="preserve"> (</w:t>
      </w:r>
      <w:r w:rsidR="000B6AC9" w:rsidRPr="004E033C">
        <w:rPr>
          <w:rFonts w:ascii="Cambria" w:hAnsi="Cambria"/>
          <w:color w:val="000000" w:themeColor="text1"/>
        </w:rPr>
        <w:t>6</w:t>
      </w:r>
      <w:r w:rsidRPr="004E033C">
        <w:rPr>
          <w:rFonts w:ascii="Cambria" w:hAnsi="Cambria"/>
          <w:color w:val="000000" w:themeColor="text1"/>
        </w:rPr>
        <w:t xml:space="preserve">) Attendees </w:t>
      </w:r>
      <w:r w:rsidRPr="004E033C">
        <w:rPr>
          <w:rFonts w:ascii="Cambria" w:hAnsi="Cambria"/>
          <w:i/>
          <w:color w:val="000000" w:themeColor="text1"/>
        </w:rPr>
        <w:t>(Driver &amp; Crew Members</w:t>
      </w:r>
      <w:proofErr w:type="gramStart"/>
      <w:r w:rsidRPr="004E033C">
        <w:rPr>
          <w:rFonts w:ascii="Cambria" w:hAnsi="Cambria"/>
          <w:i/>
          <w:color w:val="000000" w:themeColor="text1"/>
        </w:rPr>
        <w:t xml:space="preserve">) </w:t>
      </w:r>
      <w:r w:rsidRPr="004E033C">
        <w:rPr>
          <w:rFonts w:ascii="Cambria" w:hAnsi="Cambria"/>
          <w:color w:val="000000" w:themeColor="text1"/>
        </w:rPr>
        <w:t>.</w:t>
      </w:r>
      <w:proofErr w:type="gramEnd"/>
      <w:r w:rsidRPr="004E033C">
        <w:rPr>
          <w:rFonts w:ascii="Cambria" w:hAnsi="Cambria"/>
          <w:color w:val="000000" w:themeColor="text1"/>
        </w:rPr>
        <w:t xml:space="preserve">  Participants in personal vehicles</w:t>
      </w:r>
      <w:r>
        <w:rPr>
          <w:rFonts w:ascii="Cambria" w:hAnsi="Cambria"/>
          <w:color w:val="000000" w:themeColor="text1"/>
        </w:rPr>
        <w:t xml:space="preserve"> </w:t>
      </w:r>
      <w:r w:rsidRPr="00FE305E">
        <w:rPr>
          <w:rFonts w:ascii="Cambria" w:hAnsi="Cambria"/>
          <w:color w:val="000000" w:themeColor="text1"/>
        </w:rPr>
        <w:t>should arrive at the same time as their Race Hauler.</w:t>
      </w:r>
      <w:r w:rsidR="00353D56" w:rsidRPr="00FE305E">
        <w:rPr>
          <w:rFonts w:ascii="Cambria" w:hAnsi="Cambria"/>
          <w:color w:val="000000" w:themeColor="text1"/>
        </w:rPr>
        <w:t xml:space="preserve">  ALL Participants must enter facility between </w:t>
      </w:r>
      <w:r w:rsidR="00C34C46">
        <w:rPr>
          <w:rFonts w:ascii="Cambria" w:hAnsi="Cambria"/>
          <w:color w:val="000000" w:themeColor="text1"/>
        </w:rPr>
        <w:t>3</w:t>
      </w:r>
      <w:r w:rsidR="00353D56" w:rsidRPr="00FE305E">
        <w:rPr>
          <w:rFonts w:ascii="Cambria" w:hAnsi="Cambria"/>
          <w:color w:val="000000" w:themeColor="text1"/>
        </w:rPr>
        <w:t>-</w:t>
      </w:r>
      <w:r w:rsidR="00BF302E" w:rsidRPr="00FE305E">
        <w:rPr>
          <w:rFonts w:ascii="Cambria" w:hAnsi="Cambria"/>
          <w:color w:val="000000" w:themeColor="text1"/>
        </w:rPr>
        <w:t>4:30</w:t>
      </w:r>
      <w:r w:rsidR="00353D56" w:rsidRPr="00FE305E">
        <w:rPr>
          <w:rFonts w:ascii="Cambria" w:hAnsi="Cambria"/>
          <w:color w:val="000000" w:themeColor="text1"/>
        </w:rPr>
        <w:t>pm</w:t>
      </w:r>
      <w:r w:rsidR="00C34C46">
        <w:rPr>
          <w:rFonts w:ascii="Cambria" w:hAnsi="Cambria"/>
          <w:color w:val="000000" w:themeColor="text1"/>
        </w:rPr>
        <w:t xml:space="preserve"> Friday</w:t>
      </w:r>
      <w:r w:rsidR="00353D56" w:rsidRPr="00FE305E">
        <w:rPr>
          <w:rFonts w:ascii="Cambria" w:hAnsi="Cambria"/>
          <w:color w:val="000000" w:themeColor="text1"/>
        </w:rPr>
        <w:t>.</w:t>
      </w:r>
      <w:r w:rsidR="00FE5464" w:rsidRPr="00FE305E">
        <w:rPr>
          <w:rFonts w:ascii="Cambria" w:hAnsi="Cambria"/>
          <w:color w:val="000000" w:themeColor="text1"/>
        </w:rPr>
        <w:t xml:space="preserve">  </w:t>
      </w:r>
      <w:r w:rsidR="00FE305E" w:rsidRPr="00FE305E">
        <w:rPr>
          <w:rFonts w:ascii="Cambria" w:hAnsi="Cambria"/>
          <w:color w:val="000000" w:themeColor="text1"/>
        </w:rPr>
        <w:t>Crew and race driver should arrive at the same time.</w:t>
      </w:r>
    </w:p>
    <w:p w14:paraId="7103FD89" w14:textId="6D84F783" w:rsidR="004A3663" w:rsidRDefault="004A3663" w:rsidP="004A3663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 w:rsidRPr="002C590A">
        <w:rPr>
          <w:rFonts w:ascii="Cambria" w:hAnsi="Cambria"/>
          <w:color w:val="000000" w:themeColor="text1"/>
        </w:rPr>
        <w:t xml:space="preserve">Upon arrival to the </w:t>
      </w:r>
      <w:r>
        <w:rPr>
          <w:rFonts w:ascii="Cambria" w:hAnsi="Cambria"/>
          <w:color w:val="000000" w:themeColor="text1"/>
        </w:rPr>
        <w:t>F</w:t>
      </w:r>
      <w:r w:rsidRPr="002C590A">
        <w:rPr>
          <w:rFonts w:ascii="Cambria" w:hAnsi="Cambria"/>
          <w:color w:val="000000" w:themeColor="text1"/>
        </w:rPr>
        <w:t xml:space="preserve">acility you </w:t>
      </w:r>
      <w:r>
        <w:rPr>
          <w:rFonts w:ascii="Cambria" w:hAnsi="Cambria"/>
          <w:color w:val="000000" w:themeColor="text1"/>
        </w:rPr>
        <w:t>should be prepared for a COVID-19 Screening up to and including a Temperature Test</w:t>
      </w:r>
      <w:r w:rsidR="000B6AC9">
        <w:rPr>
          <w:rFonts w:ascii="Cambria" w:hAnsi="Cambria"/>
          <w:color w:val="000000" w:themeColor="text1"/>
        </w:rPr>
        <w:t xml:space="preserve"> and completion of a health well-being questionnaire.</w:t>
      </w:r>
    </w:p>
    <w:p w14:paraId="571E37B9" w14:textId="41227265" w:rsidR="004A3663" w:rsidRDefault="004A3663" w:rsidP="004A3663">
      <w:pPr>
        <w:pStyle w:val="ListParagraph"/>
        <w:numPr>
          <w:ilvl w:val="2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 w:rsidRPr="00A91D75">
        <w:rPr>
          <w:rFonts w:ascii="Cambria" w:hAnsi="Cambria"/>
          <w:color w:val="000000" w:themeColor="text1"/>
        </w:rPr>
        <w:t>Temperature scanners will be used to test all Attendees entering the Facility. Any Attendee with a temperature of 100.4 degrees or higher will not be allowed into the Facility.</w:t>
      </w:r>
    </w:p>
    <w:p w14:paraId="2F853BB3" w14:textId="597425FB" w:rsidR="00796B39" w:rsidRPr="004A3663" w:rsidRDefault="00796B39" w:rsidP="004A3663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Participants </w:t>
      </w:r>
      <w:r w:rsidR="004A3663">
        <w:rPr>
          <w:rFonts w:ascii="Cambria" w:hAnsi="Cambria"/>
          <w:color w:val="000000" w:themeColor="text1"/>
        </w:rPr>
        <w:t xml:space="preserve">will be escorted </w:t>
      </w:r>
      <w:r w:rsidR="000B6AC9">
        <w:rPr>
          <w:rFonts w:ascii="Cambria" w:hAnsi="Cambria"/>
          <w:color w:val="000000" w:themeColor="text1"/>
        </w:rPr>
        <w:t xml:space="preserve">to the pit area </w:t>
      </w:r>
      <w:r w:rsidR="004A3663">
        <w:rPr>
          <w:rFonts w:ascii="Cambria" w:hAnsi="Cambria"/>
          <w:color w:val="000000" w:themeColor="text1"/>
        </w:rPr>
        <w:t xml:space="preserve">and </w:t>
      </w:r>
      <w:r>
        <w:rPr>
          <w:rFonts w:ascii="Cambria" w:hAnsi="Cambria"/>
          <w:color w:val="000000" w:themeColor="text1"/>
        </w:rPr>
        <w:t xml:space="preserve">should leave one (1) parking space </w:t>
      </w:r>
      <w:r>
        <w:rPr>
          <w:rFonts w:ascii="Cambria" w:hAnsi="Cambria"/>
          <w:i/>
          <w:color w:val="000000" w:themeColor="text1"/>
        </w:rPr>
        <w:t>(</w:t>
      </w:r>
      <w:r w:rsidR="007402E9">
        <w:rPr>
          <w:rFonts w:ascii="Cambria" w:hAnsi="Cambria"/>
          <w:i/>
          <w:color w:val="000000" w:themeColor="text1"/>
        </w:rPr>
        <w:t>6</w:t>
      </w:r>
      <w:r>
        <w:rPr>
          <w:rFonts w:ascii="Cambria" w:hAnsi="Cambria"/>
          <w:i/>
          <w:color w:val="000000" w:themeColor="text1"/>
        </w:rPr>
        <w:t>’)</w:t>
      </w:r>
      <w:r>
        <w:rPr>
          <w:rFonts w:ascii="Cambria" w:hAnsi="Cambria"/>
          <w:color w:val="000000" w:themeColor="text1"/>
        </w:rPr>
        <w:t xml:space="preserve"> in between ALL Race Haulers. </w:t>
      </w:r>
      <w:r w:rsidRPr="00BE6100">
        <w:rPr>
          <w:rFonts w:ascii="Cambria" w:hAnsi="Cambria"/>
          <w:b/>
          <w:bCs/>
          <w:color w:val="000000" w:themeColor="text1"/>
        </w:rPr>
        <w:t>[CONFINE]</w:t>
      </w:r>
    </w:p>
    <w:p w14:paraId="255002B1" w14:textId="77777777" w:rsidR="00796B39" w:rsidRDefault="00796B39" w:rsidP="00796B39">
      <w:pPr>
        <w:pStyle w:val="ListParagraph"/>
        <w:numPr>
          <w:ilvl w:val="0"/>
          <w:numId w:val="15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>
        <w:rPr>
          <w:rFonts w:ascii="Cambria" w:hAnsi="Cambria"/>
          <w:b/>
          <w:color w:val="000000" w:themeColor="text1"/>
          <w:u w:val="single"/>
        </w:rPr>
        <w:t>TRANSACTIONS</w:t>
      </w:r>
    </w:p>
    <w:p w14:paraId="2C699835" w14:textId="0F5E9592" w:rsidR="00BD7A93" w:rsidRPr="00BD7A93" w:rsidRDefault="00C30E45" w:rsidP="00BD7A93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 w:rsidRPr="00BD290B">
        <w:rPr>
          <w:rFonts w:ascii="Cambria" w:hAnsi="Cambria"/>
          <w:color w:val="000000" w:themeColor="text1"/>
        </w:rPr>
        <w:t xml:space="preserve">ALL Concession transactions </w:t>
      </w:r>
      <w:r w:rsidR="00BE7A34" w:rsidRPr="00BD290B">
        <w:rPr>
          <w:rFonts w:ascii="Cambria" w:hAnsi="Cambria"/>
          <w:color w:val="000000" w:themeColor="text1"/>
        </w:rPr>
        <w:t>will be cash only</w:t>
      </w:r>
      <w:r w:rsidRPr="00BD290B">
        <w:rPr>
          <w:rFonts w:ascii="Cambria" w:hAnsi="Cambria"/>
          <w:color w:val="000000" w:themeColor="text1"/>
        </w:rPr>
        <w:t>.  There is an ATM onsite</w:t>
      </w:r>
      <w:r w:rsidRPr="00D418AE">
        <w:rPr>
          <w:rFonts w:ascii="Cambria" w:hAnsi="Cambria"/>
          <w:color w:val="000000" w:themeColor="text1"/>
        </w:rPr>
        <w:t xml:space="preserve"> at the </w:t>
      </w:r>
      <w:r w:rsidR="00B605FC" w:rsidRPr="00D418AE">
        <w:rPr>
          <w:rFonts w:ascii="Cambria" w:hAnsi="Cambria"/>
          <w:color w:val="000000" w:themeColor="text1"/>
        </w:rPr>
        <w:t>Facility</w:t>
      </w:r>
      <w:r w:rsidRPr="00D418AE">
        <w:rPr>
          <w:rFonts w:ascii="Cambria" w:hAnsi="Cambria"/>
          <w:color w:val="000000" w:themeColor="text1"/>
        </w:rPr>
        <w:t xml:space="preserve">.  </w:t>
      </w:r>
      <w:r w:rsidR="00054D88" w:rsidRPr="00D418AE">
        <w:rPr>
          <w:rFonts w:ascii="Cambria" w:hAnsi="Cambria"/>
          <w:color w:val="000000" w:themeColor="text1"/>
        </w:rPr>
        <w:t xml:space="preserve">It is encouraged </w:t>
      </w:r>
      <w:r w:rsidR="00610882" w:rsidRPr="00D418AE">
        <w:rPr>
          <w:rFonts w:ascii="Cambria" w:hAnsi="Cambria"/>
          <w:color w:val="000000" w:themeColor="text1"/>
        </w:rPr>
        <w:t xml:space="preserve">that </w:t>
      </w:r>
      <w:r w:rsidR="00796B39" w:rsidRPr="00D418AE">
        <w:rPr>
          <w:rFonts w:ascii="Cambria" w:hAnsi="Cambria"/>
          <w:color w:val="000000" w:themeColor="text1"/>
        </w:rPr>
        <w:t xml:space="preserve">ALL transactions </w:t>
      </w:r>
      <w:r w:rsidRPr="00D418AE">
        <w:rPr>
          <w:rFonts w:ascii="Cambria" w:hAnsi="Cambria"/>
          <w:color w:val="000000" w:themeColor="text1"/>
        </w:rPr>
        <w:t>for</w:t>
      </w:r>
      <w:r>
        <w:rPr>
          <w:rFonts w:ascii="Cambria" w:hAnsi="Cambria"/>
          <w:color w:val="000000" w:themeColor="text1"/>
        </w:rPr>
        <w:t xml:space="preserve"> Merchandise </w:t>
      </w:r>
      <w:r w:rsidR="00796B39" w:rsidRPr="00054D88">
        <w:rPr>
          <w:rFonts w:ascii="Cambria" w:hAnsi="Cambria"/>
          <w:color w:val="000000" w:themeColor="text1"/>
        </w:rPr>
        <w:t>be by Credit or Debit Card.</w:t>
      </w:r>
    </w:p>
    <w:p w14:paraId="3253F2CF" w14:textId="77777777" w:rsidR="00796B39" w:rsidRDefault="00796B39" w:rsidP="00796B39">
      <w:pPr>
        <w:pStyle w:val="ListParagraph"/>
        <w:numPr>
          <w:ilvl w:val="0"/>
          <w:numId w:val="15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 w:rsidRPr="00DC13F5">
        <w:rPr>
          <w:rFonts w:ascii="Cambria" w:hAnsi="Cambria"/>
          <w:b/>
          <w:color w:val="000000" w:themeColor="text1"/>
          <w:u w:val="single"/>
        </w:rPr>
        <w:t>SOCIAL DISTANCING</w:t>
      </w:r>
    </w:p>
    <w:p w14:paraId="5996B4F5" w14:textId="61A0FA3B" w:rsidR="00796B39" w:rsidRDefault="00796B39" w:rsidP="00796B39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Participants</w:t>
      </w:r>
      <w:r w:rsidRPr="009B6237">
        <w:rPr>
          <w:rFonts w:ascii="Cambria" w:hAnsi="Cambria"/>
          <w:color w:val="000000" w:themeColor="text1"/>
        </w:rPr>
        <w:t xml:space="preserve"> should practice Social</w:t>
      </w:r>
      <w:r w:rsidR="00466A2C">
        <w:rPr>
          <w:rFonts w:ascii="Cambria" w:hAnsi="Cambria"/>
          <w:color w:val="000000" w:themeColor="text1"/>
        </w:rPr>
        <w:t>-</w:t>
      </w:r>
      <w:r w:rsidRPr="009B6237">
        <w:rPr>
          <w:rFonts w:ascii="Cambria" w:hAnsi="Cambria"/>
          <w:color w:val="000000" w:themeColor="text1"/>
        </w:rPr>
        <w:t>Distancing</w:t>
      </w:r>
      <w:r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i/>
          <w:color w:val="000000" w:themeColor="text1"/>
        </w:rPr>
        <w:t>(6’ separation per individual)</w:t>
      </w:r>
      <w:r w:rsidRPr="009B6237">
        <w:rPr>
          <w:rFonts w:ascii="Cambria" w:hAnsi="Cambria"/>
          <w:color w:val="000000" w:themeColor="text1"/>
        </w:rPr>
        <w:t xml:space="preserve"> at ALL times at the event</w:t>
      </w:r>
      <w:r>
        <w:rPr>
          <w:rFonts w:ascii="Cambria" w:hAnsi="Cambria"/>
          <w:color w:val="000000" w:themeColor="text1"/>
        </w:rPr>
        <w:t xml:space="preserve"> including any necessary one-on-one conversation. </w:t>
      </w:r>
      <w:r w:rsidRPr="00BE6100">
        <w:rPr>
          <w:rFonts w:ascii="Cambria" w:hAnsi="Cambria"/>
          <w:b/>
          <w:bCs/>
          <w:color w:val="000000" w:themeColor="text1"/>
        </w:rPr>
        <w:t>[CONFINE]</w:t>
      </w:r>
    </w:p>
    <w:p w14:paraId="05A8F8F8" w14:textId="77777777" w:rsidR="00796B39" w:rsidRPr="00E14456" w:rsidRDefault="00796B39" w:rsidP="009A181D">
      <w:pPr>
        <w:pStyle w:val="ListParagraph"/>
        <w:numPr>
          <w:ilvl w:val="2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 w:rsidRPr="001C2498">
        <w:rPr>
          <w:rFonts w:ascii="Cambria" w:hAnsi="Cambria"/>
          <w:color w:val="000000" w:themeColor="text1"/>
        </w:rPr>
        <w:t xml:space="preserve">CDC Social-Distancing Guidelines: </w:t>
      </w:r>
      <w:hyperlink r:id="rId13" w:history="1">
        <w:r w:rsidRPr="001C2498">
          <w:rPr>
            <w:rFonts w:ascii="Cambria" w:hAnsi="Cambria"/>
            <w:color w:val="0563C1"/>
            <w:u w:val="single"/>
          </w:rPr>
          <w:t>https://www.cdc.gov/coronavirus/2019-ncov/prevent-getting-sick/social-distancing.html</w:t>
        </w:r>
      </w:hyperlink>
    </w:p>
    <w:p w14:paraId="3E63ED07" w14:textId="77777777" w:rsidR="00796B39" w:rsidRDefault="00796B39" w:rsidP="00796B39">
      <w:pPr>
        <w:pStyle w:val="ListParagraph"/>
        <w:numPr>
          <w:ilvl w:val="0"/>
          <w:numId w:val="15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>
        <w:rPr>
          <w:rFonts w:ascii="Cambria" w:hAnsi="Cambria"/>
          <w:b/>
          <w:color w:val="000000" w:themeColor="text1"/>
          <w:u w:val="single"/>
        </w:rPr>
        <w:t>GROUPS</w:t>
      </w:r>
    </w:p>
    <w:p w14:paraId="5F6C40C5" w14:textId="7029AED4" w:rsidR="00BF302E" w:rsidRPr="00466A2C" w:rsidRDefault="00796B39" w:rsidP="00BF302E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Participants</w:t>
      </w:r>
      <w:r w:rsidRPr="009B6237">
        <w:rPr>
          <w:rFonts w:ascii="Cambria" w:hAnsi="Cambria"/>
          <w:color w:val="000000" w:themeColor="text1"/>
        </w:rPr>
        <w:t xml:space="preserve"> should not congregate in groups larger than </w:t>
      </w:r>
      <w:r w:rsidR="000B6AC9">
        <w:rPr>
          <w:rFonts w:ascii="Cambria" w:hAnsi="Cambria"/>
          <w:color w:val="000000" w:themeColor="text1"/>
        </w:rPr>
        <w:t>ten</w:t>
      </w:r>
      <w:r w:rsidRPr="009B6237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>(</w:t>
      </w:r>
      <w:r w:rsidR="000B6AC9">
        <w:rPr>
          <w:rFonts w:ascii="Cambria" w:hAnsi="Cambria"/>
          <w:color w:val="000000" w:themeColor="text1"/>
        </w:rPr>
        <w:t>10</w:t>
      </w:r>
      <w:r w:rsidRPr="009B6237">
        <w:rPr>
          <w:rFonts w:ascii="Cambria" w:hAnsi="Cambria"/>
          <w:color w:val="000000" w:themeColor="text1"/>
        </w:rPr>
        <w:t>) and when/if doing so they should practice Social</w:t>
      </w:r>
      <w:r>
        <w:rPr>
          <w:rFonts w:ascii="Cambria" w:hAnsi="Cambria"/>
          <w:color w:val="000000" w:themeColor="text1"/>
        </w:rPr>
        <w:t>-</w:t>
      </w:r>
      <w:r w:rsidRPr="009B6237">
        <w:rPr>
          <w:rFonts w:ascii="Cambria" w:hAnsi="Cambria"/>
          <w:color w:val="000000" w:themeColor="text1"/>
        </w:rPr>
        <w:t>Distancing</w:t>
      </w:r>
      <w:r>
        <w:rPr>
          <w:rFonts w:ascii="Cambria" w:hAnsi="Cambria"/>
          <w:color w:val="000000" w:themeColor="text1"/>
        </w:rPr>
        <w:t xml:space="preserve"> and </w:t>
      </w:r>
      <w:r w:rsidR="00BE79B9">
        <w:rPr>
          <w:rFonts w:ascii="Cambria" w:hAnsi="Cambria"/>
          <w:color w:val="000000" w:themeColor="text1"/>
        </w:rPr>
        <w:t>are encouraged to</w:t>
      </w:r>
      <w:r>
        <w:rPr>
          <w:rFonts w:ascii="Cambria" w:hAnsi="Cambria"/>
          <w:color w:val="000000" w:themeColor="text1"/>
        </w:rPr>
        <w:t xml:space="preserve"> wear cloth </w:t>
      </w:r>
      <w:r w:rsidR="00BE79B9">
        <w:rPr>
          <w:rFonts w:ascii="Cambria" w:hAnsi="Cambria"/>
          <w:color w:val="000000" w:themeColor="text1"/>
        </w:rPr>
        <w:t>F</w:t>
      </w:r>
      <w:r>
        <w:rPr>
          <w:rFonts w:ascii="Cambria" w:hAnsi="Cambria"/>
          <w:color w:val="000000" w:themeColor="text1"/>
        </w:rPr>
        <w:t xml:space="preserve">ace </w:t>
      </w:r>
      <w:r w:rsidR="00BE79B9">
        <w:rPr>
          <w:rFonts w:ascii="Cambria" w:hAnsi="Cambria"/>
          <w:color w:val="000000" w:themeColor="text1"/>
        </w:rPr>
        <w:t>C</w:t>
      </w:r>
      <w:r>
        <w:rPr>
          <w:rFonts w:ascii="Cambria" w:hAnsi="Cambria"/>
          <w:color w:val="000000" w:themeColor="text1"/>
        </w:rPr>
        <w:t xml:space="preserve">overs. </w:t>
      </w:r>
      <w:r w:rsidRPr="00BE6100">
        <w:rPr>
          <w:rFonts w:ascii="Cambria" w:hAnsi="Cambria"/>
          <w:b/>
          <w:bCs/>
          <w:color w:val="000000" w:themeColor="text1"/>
        </w:rPr>
        <w:t>[COVER-CONFINE]</w:t>
      </w:r>
    </w:p>
    <w:p w14:paraId="152FFEF9" w14:textId="5C15EA8E" w:rsidR="00796B39" w:rsidRDefault="00796B39" w:rsidP="00796B39">
      <w:pPr>
        <w:pStyle w:val="ListParagraph"/>
        <w:numPr>
          <w:ilvl w:val="0"/>
          <w:numId w:val="15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>
        <w:rPr>
          <w:rFonts w:ascii="Cambria" w:hAnsi="Cambria"/>
          <w:b/>
          <w:color w:val="000000" w:themeColor="text1"/>
          <w:u w:val="single"/>
        </w:rPr>
        <w:t>PERSONAL HYG</w:t>
      </w:r>
      <w:r w:rsidR="00D12AA5">
        <w:rPr>
          <w:rFonts w:ascii="Cambria" w:hAnsi="Cambria"/>
          <w:b/>
          <w:color w:val="000000" w:themeColor="text1"/>
          <w:u w:val="single"/>
        </w:rPr>
        <w:t>IE</w:t>
      </w:r>
      <w:r>
        <w:rPr>
          <w:rFonts w:ascii="Cambria" w:hAnsi="Cambria"/>
          <w:b/>
          <w:color w:val="000000" w:themeColor="text1"/>
          <w:u w:val="single"/>
        </w:rPr>
        <w:t>NE</w:t>
      </w:r>
    </w:p>
    <w:p w14:paraId="6D556055" w14:textId="666BDD0B" w:rsidR="00796B39" w:rsidRDefault="00796B39" w:rsidP="00796B39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 w:rsidRPr="00610882">
        <w:rPr>
          <w:rFonts w:ascii="Cambria" w:hAnsi="Cambria"/>
          <w:color w:val="000000" w:themeColor="text1"/>
        </w:rPr>
        <w:lastRenderedPageBreak/>
        <w:t>There will be hand-</w:t>
      </w:r>
      <w:r w:rsidR="001945A4">
        <w:rPr>
          <w:rFonts w:ascii="Cambria" w:hAnsi="Cambria"/>
          <w:color w:val="000000" w:themeColor="text1"/>
        </w:rPr>
        <w:t>sanitizing</w:t>
      </w:r>
      <w:r w:rsidRPr="00610882">
        <w:rPr>
          <w:rFonts w:ascii="Cambria" w:hAnsi="Cambria"/>
          <w:color w:val="000000" w:themeColor="text1"/>
        </w:rPr>
        <w:t xml:space="preserve"> stations located </w:t>
      </w:r>
      <w:r w:rsidR="00BE7A34">
        <w:rPr>
          <w:rFonts w:ascii="Cambria" w:hAnsi="Cambria"/>
          <w:color w:val="000000" w:themeColor="text1"/>
        </w:rPr>
        <w:t xml:space="preserve">in the restrooms at </w:t>
      </w:r>
      <w:r w:rsidRPr="00610882">
        <w:rPr>
          <w:rFonts w:ascii="Cambria" w:hAnsi="Cambria"/>
          <w:color w:val="000000" w:themeColor="text1"/>
        </w:rPr>
        <w:t>the Facility</w:t>
      </w:r>
      <w:r w:rsidR="00610882" w:rsidRPr="00610882">
        <w:rPr>
          <w:rFonts w:ascii="Cambria" w:hAnsi="Cambria"/>
          <w:color w:val="000000" w:themeColor="text1"/>
        </w:rPr>
        <w:t>.</w:t>
      </w:r>
      <w:r w:rsidR="00610882">
        <w:rPr>
          <w:rFonts w:ascii="Cambria" w:hAnsi="Cambria"/>
          <w:color w:val="000000" w:themeColor="text1"/>
        </w:rPr>
        <w:t xml:space="preserve">  </w:t>
      </w:r>
      <w:r>
        <w:rPr>
          <w:rFonts w:ascii="Cambria" w:hAnsi="Cambria"/>
          <w:color w:val="000000" w:themeColor="text1"/>
        </w:rPr>
        <w:t>Participants</w:t>
      </w:r>
      <w:r w:rsidRPr="00B04CF8">
        <w:rPr>
          <w:rFonts w:ascii="Cambria" w:hAnsi="Cambria"/>
          <w:color w:val="000000" w:themeColor="text1"/>
        </w:rPr>
        <w:t xml:space="preserve"> should </w:t>
      </w:r>
      <w:r>
        <w:rPr>
          <w:rFonts w:ascii="Cambria" w:hAnsi="Cambria"/>
          <w:color w:val="000000" w:themeColor="text1"/>
        </w:rPr>
        <w:t xml:space="preserve">wash hands with soap and water every 20-minutes throughout the day…Sanitizer should ONLY support hand washing, not take the place of. </w:t>
      </w:r>
      <w:r w:rsidRPr="00BE6100">
        <w:rPr>
          <w:rFonts w:ascii="Cambria" w:hAnsi="Cambria"/>
          <w:b/>
          <w:bCs/>
          <w:color w:val="000000" w:themeColor="text1"/>
        </w:rPr>
        <w:t>[CLEAN]</w:t>
      </w:r>
    </w:p>
    <w:p w14:paraId="45EFB9E9" w14:textId="77777777" w:rsidR="00796B39" w:rsidRDefault="00796B39" w:rsidP="00796B39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Participants should avoid touching their face. </w:t>
      </w:r>
      <w:r w:rsidRPr="007C6BE8">
        <w:rPr>
          <w:rFonts w:ascii="Cambria" w:hAnsi="Cambria"/>
          <w:b/>
          <w:bCs/>
          <w:color w:val="000000" w:themeColor="text1"/>
        </w:rPr>
        <w:t>[COVER</w:t>
      </w:r>
      <w:r>
        <w:rPr>
          <w:rFonts w:ascii="Cambria" w:hAnsi="Cambria"/>
          <w:b/>
          <w:bCs/>
          <w:color w:val="000000" w:themeColor="text1"/>
        </w:rPr>
        <w:t>-COVER]</w:t>
      </w:r>
    </w:p>
    <w:p w14:paraId="18BBF1D8" w14:textId="04635BF1" w:rsidR="00796B39" w:rsidRPr="004521D3" w:rsidRDefault="00796B39" w:rsidP="00796B39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Participants should cover ALL coughs &amp; sneezing. </w:t>
      </w:r>
      <w:r w:rsidRPr="007C6BE8">
        <w:rPr>
          <w:rFonts w:ascii="Cambria" w:hAnsi="Cambria"/>
          <w:b/>
          <w:bCs/>
          <w:color w:val="000000" w:themeColor="text1"/>
        </w:rPr>
        <w:t>[COVER]</w:t>
      </w:r>
    </w:p>
    <w:p w14:paraId="6A2CB34B" w14:textId="1F4B350A" w:rsidR="004521D3" w:rsidRDefault="004521D3" w:rsidP="004521D3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 w:rsidRPr="00B04CF8">
        <w:rPr>
          <w:rFonts w:ascii="Cambria" w:hAnsi="Cambria"/>
          <w:color w:val="000000" w:themeColor="text1"/>
        </w:rPr>
        <w:t xml:space="preserve">If </w:t>
      </w:r>
      <w:r>
        <w:rPr>
          <w:rFonts w:ascii="Cambria" w:hAnsi="Cambria"/>
          <w:color w:val="000000" w:themeColor="text1"/>
        </w:rPr>
        <w:t xml:space="preserve">Participant feels symptoms at the event, please let an Official know immediately. </w:t>
      </w:r>
    </w:p>
    <w:p w14:paraId="72CAD3CF" w14:textId="40F4EBD5" w:rsidR="004521D3" w:rsidRPr="004521D3" w:rsidRDefault="004521D3" w:rsidP="004521D3">
      <w:pPr>
        <w:pStyle w:val="ListParagraph"/>
        <w:numPr>
          <w:ilvl w:val="2"/>
          <w:numId w:val="15"/>
        </w:numPr>
        <w:spacing w:after="160" w:line="312" w:lineRule="auto"/>
        <w:rPr>
          <w:rFonts w:ascii="Cambria" w:hAnsi="Cambria"/>
          <w:color w:val="000000" w:themeColor="text1"/>
        </w:rPr>
      </w:pPr>
      <w:r w:rsidRPr="00A91D75">
        <w:rPr>
          <w:rFonts w:ascii="Cambria" w:hAnsi="Cambria"/>
          <w:color w:val="000000" w:themeColor="text1"/>
        </w:rPr>
        <w:t>C</w:t>
      </w:r>
      <w:r>
        <w:rPr>
          <w:rFonts w:ascii="Cambria" w:hAnsi="Cambria"/>
          <w:color w:val="000000" w:themeColor="text1"/>
        </w:rPr>
        <w:t>OVID</w:t>
      </w:r>
      <w:r w:rsidRPr="00A91D75">
        <w:rPr>
          <w:rFonts w:ascii="Cambria" w:hAnsi="Cambria"/>
          <w:color w:val="000000" w:themeColor="text1"/>
        </w:rPr>
        <w:t>-19 Symptoms includes Fever, Muscle Pain, Cough, Headache, Shortness of breath or difficulty breathing, Sore Throat, Loss of Taste or Smell, Chills or Repeated Shaking with Chills</w:t>
      </w:r>
      <w:r>
        <w:rPr>
          <w:rFonts w:ascii="Cambria" w:hAnsi="Cambria"/>
          <w:color w:val="000000" w:themeColor="text1"/>
        </w:rPr>
        <w:t xml:space="preserve">. </w:t>
      </w:r>
    </w:p>
    <w:p w14:paraId="7D39A8E8" w14:textId="77777777" w:rsidR="00796B39" w:rsidRPr="00A678BB" w:rsidRDefault="00796B39" w:rsidP="009A181D">
      <w:pPr>
        <w:pStyle w:val="ListParagraph"/>
        <w:numPr>
          <w:ilvl w:val="2"/>
          <w:numId w:val="15"/>
        </w:numPr>
        <w:spacing w:after="160" w:line="312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 w:themeColor="text1"/>
        </w:rPr>
        <w:t xml:space="preserve">CDC Hand-Washing &amp; Hand Sanitizer Guidelines: </w:t>
      </w:r>
      <w:hyperlink r:id="rId14" w:history="1">
        <w:r w:rsidRPr="00E0497E">
          <w:rPr>
            <w:rFonts w:ascii="Cambria" w:hAnsi="Cambria"/>
            <w:color w:val="0563C1"/>
            <w:u w:val="single"/>
          </w:rPr>
          <w:t>https://www.cdc.gov/handwashing/when-how-handwashing.html</w:t>
        </w:r>
      </w:hyperlink>
    </w:p>
    <w:p w14:paraId="2811CA63" w14:textId="77777777" w:rsidR="00796B39" w:rsidRDefault="00796B39" w:rsidP="00796B39">
      <w:pPr>
        <w:pStyle w:val="ListParagraph"/>
        <w:numPr>
          <w:ilvl w:val="0"/>
          <w:numId w:val="15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>
        <w:rPr>
          <w:rFonts w:ascii="Cambria" w:hAnsi="Cambria"/>
          <w:b/>
          <w:color w:val="000000" w:themeColor="text1"/>
          <w:u w:val="single"/>
        </w:rPr>
        <w:t>ACCESSIBLE AREAS</w:t>
      </w:r>
    </w:p>
    <w:p w14:paraId="4D8E066A" w14:textId="501A0EB2" w:rsidR="00796B39" w:rsidRDefault="00796B39" w:rsidP="00796B39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ALL Participants MUST stay in the</w:t>
      </w:r>
      <w:r w:rsidR="00225D13">
        <w:rPr>
          <w:rFonts w:ascii="Cambria" w:hAnsi="Cambria"/>
          <w:color w:val="000000" w:themeColor="text1"/>
        </w:rPr>
        <w:t xml:space="preserve"> Pit</w:t>
      </w:r>
      <w:r w:rsidR="00255288">
        <w:rPr>
          <w:rFonts w:ascii="Cambria" w:hAnsi="Cambria"/>
          <w:color w:val="000000" w:themeColor="text1"/>
        </w:rPr>
        <w:t xml:space="preserve"> Areas, Pit Grandstand</w:t>
      </w:r>
      <w:r w:rsidR="00225D13">
        <w:rPr>
          <w:rFonts w:ascii="Cambria" w:hAnsi="Cambria"/>
          <w:color w:val="000000" w:themeColor="text1"/>
        </w:rPr>
        <w:t xml:space="preserve"> and Work </w:t>
      </w:r>
      <w:r w:rsidR="00225D13" w:rsidRPr="002E707B">
        <w:rPr>
          <w:rFonts w:ascii="Cambria" w:hAnsi="Cambria"/>
          <w:color w:val="000000" w:themeColor="text1"/>
        </w:rPr>
        <w:t>Areas</w:t>
      </w:r>
      <w:r w:rsidRPr="002E707B">
        <w:rPr>
          <w:rFonts w:ascii="Cambria" w:hAnsi="Cambria"/>
          <w:color w:val="000000" w:themeColor="text1"/>
        </w:rPr>
        <w:t>, specifically their designated pit area as much as</w:t>
      </w:r>
      <w:r>
        <w:rPr>
          <w:rFonts w:ascii="Cambria" w:hAnsi="Cambria"/>
          <w:color w:val="000000" w:themeColor="text1"/>
        </w:rPr>
        <w:t xml:space="preserve"> </w:t>
      </w:r>
      <w:proofErr w:type="gramStart"/>
      <w:r>
        <w:rPr>
          <w:rFonts w:ascii="Cambria" w:hAnsi="Cambria"/>
          <w:color w:val="000000" w:themeColor="text1"/>
        </w:rPr>
        <w:t>possible,  other</w:t>
      </w:r>
      <w:proofErr w:type="gramEnd"/>
      <w:r>
        <w:rPr>
          <w:rFonts w:ascii="Cambria" w:hAnsi="Cambria"/>
          <w:color w:val="000000" w:themeColor="text1"/>
        </w:rPr>
        <w:t xml:space="preserve"> than when on the track. </w:t>
      </w:r>
      <w:r w:rsidRPr="007C6BE8">
        <w:rPr>
          <w:rFonts w:ascii="Cambria" w:hAnsi="Cambria"/>
          <w:b/>
          <w:bCs/>
          <w:color w:val="000000" w:themeColor="text1"/>
        </w:rPr>
        <w:t>[CONFINE]</w:t>
      </w:r>
    </w:p>
    <w:p w14:paraId="3157390A" w14:textId="7CE2721C" w:rsidR="00466A2C" w:rsidRPr="00AF1792" w:rsidRDefault="00796B39" w:rsidP="00466A2C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 w:rsidRPr="003854E7">
        <w:rPr>
          <w:rFonts w:ascii="Cambria" w:hAnsi="Cambria"/>
          <w:color w:val="000000" w:themeColor="text1"/>
        </w:rPr>
        <w:t xml:space="preserve">There will be NO </w:t>
      </w:r>
      <w:r>
        <w:rPr>
          <w:rFonts w:ascii="Cambria" w:hAnsi="Cambria"/>
          <w:color w:val="000000" w:themeColor="text1"/>
        </w:rPr>
        <w:t>Participant</w:t>
      </w:r>
      <w:r w:rsidRPr="003854E7">
        <w:rPr>
          <w:rFonts w:ascii="Cambria" w:hAnsi="Cambria"/>
          <w:color w:val="000000" w:themeColor="text1"/>
        </w:rPr>
        <w:t xml:space="preserve"> access in the </w:t>
      </w:r>
      <w:r>
        <w:rPr>
          <w:rFonts w:ascii="Cambria" w:hAnsi="Cambria"/>
          <w:color w:val="000000" w:themeColor="text1"/>
        </w:rPr>
        <w:t xml:space="preserve">Public Grandstand Area. </w:t>
      </w:r>
      <w:r w:rsidRPr="007C6BE8">
        <w:rPr>
          <w:rFonts w:ascii="Cambria" w:hAnsi="Cambria"/>
          <w:b/>
          <w:bCs/>
          <w:color w:val="000000" w:themeColor="text1"/>
        </w:rPr>
        <w:t>[CONFINE]</w:t>
      </w:r>
    </w:p>
    <w:p w14:paraId="3756E5CE" w14:textId="77777777" w:rsidR="00796B39" w:rsidRDefault="00796B39" w:rsidP="00796B39">
      <w:pPr>
        <w:pStyle w:val="ListParagraph"/>
        <w:numPr>
          <w:ilvl w:val="0"/>
          <w:numId w:val="15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>
        <w:rPr>
          <w:rFonts w:ascii="Cambria" w:hAnsi="Cambria"/>
          <w:b/>
          <w:color w:val="000000" w:themeColor="text1"/>
          <w:u w:val="single"/>
        </w:rPr>
        <w:t>SEATING</w:t>
      </w:r>
    </w:p>
    <w:p w14:paraId="1BBAD9CB" w14:textId="3E256E6A" w:rsidR="00796B39" w:rsidRDefault="00796B39" w:rsidP="00796B39">
      <w:pPr>
        <w:pStyle w:val="ListParagraph"/>
        <w:numPr>
          <w:ilvl w:val="1"/>
          <w:numId w:val="15"/>
        </w:numPr>
        <w:spacing w:after="160" w:line="36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Participants</w:t>
      </w:r>
      <w:r w:rsidRPr="00A678BB">
        <w:rPr>
          <w:rFonts w:ascii="Cambria" w:hAnsi="Cambria"/>
          <w:color w:val="000000" w:themeColor="text1"/>
        </w:rPr>
        <w:t xml:space="preserve"> </w:t>
      </w:r>
      <w:r w:rsidR="00D03504">
        <w:rPr>
          <w:rFonts w:ascii="Cambria" w:hAnsi="Cambria"/>
          <w:color w:val="000000" w:themeColor="text1"/>
        </w:rPr>
        <w:t>can</w:t>
      </w:r>
      <w:r w:rsidR="00554E88">
        <w:rPr>
          <w:rFonts w:ascii="Cambria" w:hAnsi="Cambria"/>
          <w:color w:val="000000" w:themeColor="text1"/>
        </w:rPr>
        <w:t xml:space="preserve"> view all on-track action from the </w:t>
      </w:r>
      <w:r w:rsidR="00D03504">
        <w:rPr>
          <w:rFonts w:ascii="Cambria" w:hAnsi="Cambria"/>
          <w:color w:val="000000" w:themeColor="text1"/>
        </w:rPr>
        <w:t>designated pit grandstands</w:t>
      </w:r>
      <w:r>
        <w:rPr>
          <w:rFonts w:ascii="Cambria" w:hAnsi="Cambria"/>
          <w:color w:val="000000" w:themeColor="text1"/>
        </w:rPr>
        <w:t xml:space="preserve">. </w:t>
      </w:r>
      <w:r w:rsidRPr="007C6BE8">
        <w:rPr>
          <w:rFonts w:ascii="Cambria" w:hAnsi="Cambria"/>
          <w:b/>
          <w:bCs/>
          <w:color w:val="000000" w:themeColor="text1"/>
        </w:rPr>
        <w:t>[CONFINE]</w:t>
      </w:r>
    </w:p>
    <w:p w14:paraId="00DE0DE4" w14:textId="77777777" w:rsidR="00796B39" w:rsidRPr="00DC13F5" w:rsidRDefault="00796B39" w:rsidP="00796B39">
      <w:pPr>
        <w:pStyle w:val="ListParagraph"/>
        <w:numPr>
          <w:ilvl w:val="0"/>
          <w:numId w:val="15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>
        <w:rPr>
          <w:rFonts w:ascii="Cambria" w:hAnsi="Cambria"/>
          <w:b/>
          <w:color w:val="000000" w:themeColor="text1"/>
          <w:u w:val="single"/>
        </w:rPr>
        <w:t>CONCESSIONS</w:t>
      </w:r>
    </w:p>
    <w:p w14:paraId="682FE032" w14:textId="4869121C" w:rsidR="00D453CF" w:rsidRPr="00E822AC" w:rsidRDefault="00E04F71" w:rsidP="00D453CF">
      <w:pPr>
        <w:pStyle w:val="ListParagraph"/>
        <w:numPr>
          <w:ilvl w:val="1"/>
          <w:numId w:val="15"/>
        </w:numPr>
        <w:spacing w:after="180" w:line="360" w:lineRule="auto"/>
        <w:rPr>
          <w:rFonts w:ascii="Cambria" w:hAnsi="Cambria"/>
          <w:color w:val="000000" w:themeColor="text1"/>
          <w:u w:val="single"/>
        </w:rPr>
      </w:pPr>
      <w:r w:rsidRPr="00E822AC">
        <w:rPr>
          <w:rFonts w:ascii="Cambria" w:hAnsi="Cambria"/>
          <w:color w:val="000000" w:themeColor="text1"/>
        </w:rPr>
        <w:t>There</w:t>
      </w:r>
      <w:r w:rsidR="00554E88" w:rsidRPr="00E822AC">
        <w:rPr>
          <w:rFonts w:ascii="Cambria" w:hAnsi="Cambria"/>
          <w:color w:val="000000" w:themeColor="text1"/>
        </w:rPr>
        <w:t xml:space="preserve"> will be </w:t>
      </w:r>
      <w:r w:rsidR="00E822AC" w:rsidRPr="00E822AC">
        <w:rPr>
          <w:rFonts w:ascii="Cambria" w:hAnsi="Cambria"/>
          <w:color w:val="000000" w:themeColor="text1"/>
        </w:rPr>
        <w:t xml:space="preserve">food </w:t>
      </w:r>
      <w:r w:rsidR="00BE79B9">
        <w:rPr>
          <w:rFonts w:ascii="Cambria" w:hAnsi="Cambria"/>
          <w:color w:val="000000" w:themeColor="text1"/>
        </w:rPr>
        <w:t>and</w:t>
      </w:r>
      <w:r w:rsidR="00E822AC" w:rsidRPr="00E822AC">
        <w:rPr>
          <w:rFonts w:ascii="Cambria" w:hAnsi="Cambria"/>
          <w:color w:val="000000" w:themeColor="text1"/>
        </w:rPr>
        <w:t xml:space="preserve"> beverage</w:t>
      </w:r>
      <w:r w:rsidR="00554E88" w:rsidRPr="00E822AC">
        <w:rPr>
          <w:rFonts w:ascii="Cambria" w:hAnsi="Cambria"/>
          <w:color w:val="000000" w:themeColor="text1"/>
        </w:rPr>
        <w:t xml:space="preserve"> Concessions at this event.  </w:t>
      </w:r>
    </w:p>
    <w:p w14:paraId="1B3D1C49" w14:textId="06367C14" w:rsidR="00BF302E" w:rsidRPr="00466A2C" w:rsidRDefault="00796B39" w:rsidP="00BF302E">
      <w:pPr>
        <w:pStyle w:val="ListParagraph"/>
        <w:numPr>
          <w:ilvl w:val="1"/>
          <w:numId w:val="15"/>
        </w:numPr>
        <w:spacing w:after="180" w:line="360" w:lineRule="auto"/>
        <w:rPr>
          <w:rFonts w:ascii="Cambria" w:hAnsi="Cambria"/>
          <w:color w:val="000000" w:themeColor="text1"/>
          <w:u w:val="single"/>
        </w:rPr>
      </w:pPr>
      <w:r w:rsidRPr="00554E88">
        <w:rPr>
          <w:rFonts w:ascii="Cambria" w:hAnsi="Cambria"/>
          <w:color w:val="000000" w:themeColor="text1"/>
        </w:rPr>
        <w:t xml:space="preserve">Food and beverages should be consumed at respective Race Hauler. </w:t>
      </w:r>
      <w:r w:rsidRPr="00554E88">
        <w:rPr>
          <w:rFonts w:ascii="Cambria" w:hAnsi="Cambria"/>
          <w:i/>
          <w:color w:val="000000" w:themeColor="text1"/>
        </w:rPr>
        <w:t>(there will be no “Food Court” or seating area for groups)</w:t>
      </w:r>
      <w:r w:rsidRPr="00554E88">
        <w:rPr>
          <w:rFonts w:ascii="Cambria" w:hAnsi="Cambria"/>
          <w:iCs/>
          <w:color w:val="000000" w:themeColor="text1"/>
        </w:rPr>
        <w:t xml:space="preserve"> </w:t>
      </w:r>
      <w:r w:rsidRPr="00554E88">
        <w:rPr>
          <w:rFonts w:ascii="Cambria" w:hAnsi="Cambria"/>
          <w:b/>
          <w:bCs/>
          <w:iCs/>
          <w:color w:val="000000" w:themeColor="text1"/>
        </w:rPr>
        <w:t>[CONFINE]</w:t>
      </w:r>
    </w:p>
    <w:p w14:paraId="13CF4BBD" w14:textId="7D0F4CB7" w:rsidR="000028B2" w:rsidRPr="00DC13F5" w:rsidRDefault="000028B2" w:rsidP="000028B2">
      <w:pPr>
        <w:pStyle w:val="ListParagraph"/>
        <w:numPr>
          <w:ilvl w:val="0"/>
          <w:numId w:val="15"/>
        </w:numPr>
        <w:spacing w:after="160" w:line="360" w:lineRule="auto"/>
        <w:rPr>
          <w:rFonts w:ascii="Cambria" w:hAnsi="Cambria"/>
          <w:b/>
          <w:color w:val="000000" w:themeColor="text1"/>
          <w:u w:val="single"/>
        </w:rPr>
      </w:pPr>
      <w:r>
        <w:rPr>
          <w:rFonts w:ascii="Cambria" w:hAnsi="Cambria"/>
          <w:b/>
          <w:color w:val="000000" w:themeColor="text1"/>
          <w:u w:val="single"/>
        </w:rPr>
        <w:t>TEAM MERCHANDISE</w:t>
      </w:r>
    </w:p>
    <w:p w14:paraId="7F6CAAFD" w14:textId="108F095C" w:rsidR="000028B2" w:rsidRPr="00610882" w:rsidRDefault="00623AAD" w:rsidP="000028B2">
      <w:pPr>
        <w:pStyle w:val="ListParagraph"/>
        <w:numPr>
          <w:ilvl w:val="1"/>
          <w:numId w:val="15"/>
        </w:numPr>
        <w:spacing w:after="180" w:line="360" w:lineRule="auto"/>
        <w:rPr>
          <w:rFonts w:ascii="Cambria" w:hAnsi="Cambria"/>
          <w:color w:val="000000" w:themeColor="text1"/>
          <w:u w:val="single"/>
        </w:rPr>
      </w:pPr>
      <w:r>
        <w:rPr>
          <w:rFonts w:ascii="Cambria" w:hAnsi="Cambria"/>
          <w:color w:val="000000" w:themeColor="text1"/>
        </w:rPr>
        <w:t>Merchandise Sales is ONLY available to Platinum Team Members.</w:t>
      </w:r>
    </w:p>
    <w:p w14:paraId="12995C11" w14:textId="70516048" w:rsidR="000028B2" w:rsidRPr="00610882" w:rsidRDefault="000028B2" w:rsidP="000028B2">
      <w:pPr>
        <w:pStyle w:val="ListParagraph"/>
        <w:numPr>
          <w:ilvl w:val="1"/>
          <w:numId w:val="15"/>
        </w:numPr>
        <w:spacing w:after="180" w:line="360" w:lineRule="auto"/>
        <w:rPr>
          <w:rFonts w:ascii="Cambria" w:hAnsi="Cambria"/>
          <w:color w:val="000000" w:themeColor="text1"/>
          <w:u w:val="single"/>
        </w:rPr>
      </w:pPr>
      <w:r w:rsidRPr="00610882">
        <w:rPr>
          <w:rFonts w:ascii="Cambria" w:hAnsi="Cambria"/>
          <w:color w:val="000000" w:themeColor="text1"/>
        </w:rPr>
        <w:t xml:space="preserve">Once the Race Team Merchandise staff are set up in the designated </w:t>
      </w:r>
      <w:proofErr w:type="gramStart"/>
      <w:r w:rsidRPr="00610882">
        <w:rPr>
          <w:rFonts w:ascii="Cambria" w:hAnsi="Cambria"/>
          <w:color w:val="000000" w:themeColor="text1"/>
        </w:rPr>
        <w:t>are</w:t>
      </w:r>
      <w:r w:rsidR="00D03504">
        <w:rPr>
          <w:rFonts w:ascii="Cambria" w:hAnsi="Cambria"/>
          <w:color w:val="000000" w:themeColor="text1"/>
        </w:rPr>
        <w:t>a</w:t>
      </w:r>
      <w:proofErr w:type="gramEnd"/>
      <w:r w:rsidRPr="00610882">
        <w:rPr>
          <w:rFonts w:ascii="Cambria" w:hAnsi="Cambria"/>
          <w:color w:val="000000" w:themeColor="text1"/>
        </w:rPr>
        <w:t xml:space="preserve"> they will not be allowed into the pit area until after the event.</w:t>
      </w:r>
    </w:p>
    <w:p w14:paraId="3E20ECFD" w14:textId="32A12E4D" w:rsidR="000028B2" w:rsidRPr="00623AAD" w:rsidRDefault="000028B2" w:rsidP="000028B2">
      <w:pPr>
        <w:pStyle w:val="ListParagraph"/>
        <w:numPr>
          <w:ilvl w:val="1"/>
          <w:numId w:val="15"/>
        </w:numPr>
        <w:spacing w:after="180" w:line="360" w:lineRule="auto"/>
        <w:rPr>
          <w:rFonts w:ascii="Cambria" w:hAnsi="Cambria"/>
          <w:color w:val="000000" w:themeColor="text1"/>
          <w:u w:val="single"/>
        </w:rPr>
      </w:pPr>
      <w:r w:rsidRPr="00610882">
        <w:rPr>
          <w:rFonts w:ascii="Cambria" w:hAnsi="Cambria"/>
          <w:color w:val="000000" w:themeColor="text1"/>
        </w:rPr>
        <w:lastRenderedPageBreak/>
        <w:t>Race Team (and Series) Merchandise trailers are subject to the same social</w:t>
      </w:r>
      <w:r w:rsidR="00610882">
        <w:rPr>
          <w:rFonts w:ascii="Cambria" w:hAnsi="Cambria"/>
          <w:color w:val="000000" w:themeColor="text1"/>
        </w:rPr>
        <w:t>-</w:t>
      </w:r>
      <w:r w:rsidRPr="00610882">
        <w:rPr>
          <w:rFonts w:ascii="Cambria" w:hAnsi="Cambria"/>
          <w:color w:val="000000" w:themeColor="text1"/>
        </w:rPr>
        <w:t>distancing guidelines as the rest of the facility.</w:t>
      </w:r>
    </w:p>
    <w:p w14:paraId="777295A5" w14:textId="2D54FDD3" w:rsidR="000028B2" w:rsidRPr="009A181D" w:rsidRDefault="00623AAD" w:rsidP="000028B2">
      <w:pPr>
        <w:pStyle w:val="ListParagraph"/>
        <w:numPr>
          <w:ilvl w:val="1"/>
          <w:numId w:val="15"/>
        </w:numPr>
        <w:spacing w:after="180" w:line="360" w:lineRule="auto"/>
        <w:rPr>
          <w:rFonts w:ascii="Cambria" w:hAnsi="Cambria"/>
          <w:color w:val="000000" w:themeColor="text1"/>
        </w:rPr>
      </w:pPr>
      <w:r w:rsidRPr="00623AAD">
        <w:rPr>
          <w:rFonts w:ascii="Cambria" w:hAnsi="Cambria"/>
          <w:color w:val="000000" w:themeColor="text1"/>
        </w:rPr>
        <w:t>See Exhibit D for Merchandise Sales Guidelines</w:t>
      </w:r>
      <w:r>
        <w:rPr>
          <w:rFonts w:ascii="Cambria" w:hAnsi="Cambria"/>
          <w:color w:val="000000" w:themeColor="text1"/>
        </w:rPr>
        <w:t xml:space="preserve"> that MUST be adhered </w:t>
      </w:r>
      <w:r w:rsidR="00926447">
        <w:rPr>
          <w:rFonts w:ascii="Cambria" w:hAnsi="Cambria"/>
          <w:color w:val="000000" w:themeColor="text1"/>
        </w:rPr>
        <w:t>t</w:t>
      </w:r>
      <w:r>
        <w:rPr>
          <w:rFonts w:ascii="Cambria" w:hAnsi="Cambria"/>
          <w:color w:val="000000" w:themeColor="text1"/>
        </w:rPr>
        <w:t>o at ALL times.</w:t>
      </w:r>
    </w:p>
    <w:p w14:paraId="18E7F977" w14:textId="7F57FB4F" w:rsidR="00796B39" w:rsidRDefault="00796B39" w:rsidP="00C30E45">
      <w:pPr>
        <w:pStyle w:val="ListParagraph"/>
        <w:numPr>
          <w:ilvl w:val="0"/>
          <w:numId w:val="15"/>
        </w:numPr>
        <w:rPr>
          <w:rFonts w:ascii="Cambria" w:hAnsi="Cambria"/>
          <w:b/>
          <w:color w:val="000000" w:themeColor="text1"/>
          <w:u w:val="single"/>
        </w:rPr>
      </w:pPr>
      <w:r w:rsidRPr="00380E21">
        <w:rPr>
          <w:rFonts w:ascii="Cambria" w:hAnsi="Cambria"/>
          <w:b/>
          <w:color w:val="000000" w:themeColor="text1"/>
          <w:u w:val="single"/>
        </w:rPr>
        <w:t>COMPETITION</w:t>
      </w:r>
    </w:p>
    <w:p w14:paraId="42FA14BC" w14:textId="77777777" w:rsidR="00BB181D" w:rsidRDefault="00BB181D" w:rsidP="00BB181D">
      <w:pPr>
        <w:spacing w:line="360" w:lineRule="auto"/>
        <w:ind w:left="1440"/>
        <w:rPr>
          <w:rFonts w:ascii="Cambria" w:hAnsi="Cambria"/>
          <w:b/>
          <w:color w:val="000000" w:themeColor="text1"/>
          <w:u w:val="single"/>
        </w:rPr>
      </w:pPr>
    </w:p>
    <w:p w14:paraId="6D511137" w14:textId="4A79F007" w:rsidR="00112D50" w:rsidRPr="00112D50" w:rsidRDefault="00112D50" w:rsidP="00BB181D">
      <w:pPr>
        <w:spacing w:line="360" w:lineRule="auto"/>
        <w:ind w:left="1440"/>
        <w:rPr>
          <w:rFonts w:ascii="Cambria" w:hAnsi="Cambria"/>
          <w:b/>
          <w:color w:val="000000" w:themeColor="text1"/>
          <w:u w:val="single"/>
        </w:rPr>
      </w:pPr>
      <w:r>
        <w:rPr>
          <w:rFonts w:ascii="Cambria" w:hAnsi="Cambria"/>
          <w:b/>
          <w:color w:val="000000" w:themeColor="text1"/>
          <w:u w:val="single"/>
        </w:rPr>
        <w:t>Friday</w:t>
      </w:r>
    </w:p>
    <w:p w14:paraId="165A159C" w14:textId="731E28AB" w:rsidR="00796B39" w:rsidRDefault="00362A6B" w:rsidP="00BB181D">
      <w:pPr>
        <w:pStyle w:val="ListParagraph"/>
        <w:numPr>
          <w:ilvl w:val="1"/>
          <w:numId w:val="15"/>
        </w:numPr>
        <w:spacing w:after="120" w:line="36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World of Outlaws NOS Energy Drink Sprint Car Series</w:t>
      </w:r>
      <w:r w:rsidR="00AF1792">
        <w:rPr>
          <w:rFonts w:ascii="Cambria" w:hAnsi="Cambria"/>
          <w:color w:val="000000" w:themeColor="text1"/>
        </w:rPr>
        <w:t xml:space="preserve">/ </w:t>
      </w:r>
      <w:proofErr w:type="spellStart"/>
      <w:r w:rsidR="00AF1792">
        <w:rPr>
          <w:rFonts w:ascii="Cambria" w:hAnsi="Cambria"/>
          <w:color w:val="000000" w:themeColor="text1"/>
        </w:rPr>
        <w:t>DIRTcar</w:t>
      </w:r>
      <w:proofErr w:type="spellEnd"/>
      <w:r w:rsidR="00AF1792">
        <w:rPr>
          <w:rFonts w:ascii="Cambria" w:hAnsi="Cambria"/>
          <w:color w:val="000000" w:themeColor="text1"/>
        </w:rPr>
        <w:t xml:space="preserve"> UMP </w:t>
      </w:r>
      <w:proofErr w:type="spellStart"/>
      <w:r w:rsidR="00AF1792">
        <w:rPr>
          <w:rFonts w:ascii="Cambria" w:hAnsi="Cambria"/>
          <w:color w:val="000000" w:themeColor="text1"/>
        </w:rPr>
        <w:t>Modifieds</w:t>
      </w:r>
      <w:proofErr w:type="spellEnd"/>
    </w:p>
    <w:p w14:paraId="18FBD12C" w14:textId="14FD4079" w:rsidR="00796B39" w:rsidRPr="00FE305E" w:rsidRDefault="00796B39" w:rsidP="00BB181D">
      <w:pPr>
        <w:pStyle w:val="ListParagraph"/>
        <w:numPr>
          <w:ilvl w:val="1"/>
          <w:numId w:val="15"/>
        </w:numPr>
        <w:spacing w:after="120" w:line="360" w:lineRule="auto"/>
        <w:rPr>
          <w:rFonts w:ascii="Cambria" w:hAnsi="Cambria"/>
          <w:color w:val="000000" w:themeColor="text1"/>
        </w:rPr>
      </w:pPr>
      <w:r w:rsidRPr="00FE305E">
        <w:rPr>
          <w:rFonts w:ascii="Cambria" w:hAnsi="Cambria"/>
          <w:color w:val="000000" w:themeColor="text1"/>
        </w:rPr>
        <w:t>$</w:t>
      </w:r>
      <w:r w:rsidR="00E822AC" w:rsidRPr="00FE305E">
        <w:rPr>
          <w:rFonts w:ascii="Cambria" w:hAnsi="Cambria"/>
          <w:color w:val="000000" w:themeColor="text1"/>
        </w:rPr>
        <w:t>6</w:t>
      </w:r>
      <w:r w:rsidRPr="00FE305E">
        <w:rPr>
          <w:rFonts w:ascii="Cambria" w:hAnsi="Cambria"/>
          <w:color w:val="000000" w:themeColor="text1"/>
        </w:rPr>
        <w:t>,000-to-Win</w:t>
      </w:r>
      <w:r w:rsidR="00AF1792">
        <w:rPr>
          <w:rFonts w:ascii="Cambria" w:hAnsi="Cambria"/>
          <w:color w:val="000000" w:themeColor="text1"/>
        </w:rPr>
        <w:t>/ $1,000-to-win</w:t>
      </w:r>
    </w:p>
    <w:p w14:paraId="0F94541D" w14:textId="621B76E5" w:rsidR="00796B39" w:rsidRPr="00D03504" w:rsidRDefault="00796B39" w:rsidP="00BB181D">
      <w:pPr>
        <w:pStyle w:val="ListParagraph"/>
        <w:numPr>
          <w:ilvl w:val="1"/>
          <w:numId w:val="15"/>
        </w:numPr>
        <w:spacing w:after="120" w:line="360" w:lineRule="auto"/>
        <w:rPr>
          <w:rFonts w:ascii="Cambria" w:hAnsi="Cambria"/>
          <w:color w:val="000000" w:themeColor="text1"/>
        </w:rPr>
      </w:pPr>
      <w:r w:rsidRPr="00FE305E">
        <w:rPr>
          <w:rFonts w:ascii="Cambria" w:hAnsi="Cambria"/>
          <w:color w:val="000000" w:themeColor="text1"/>
        </w:rPr>
        <w:t>24-car Starting Field</w:t>
      </w:r>
      <w:r w:rsidR="00AF1792">
        <w:rPr>
          <w:rFonts w:ascii="Cambria" w:hAnsi="Cambria"/>
          <w:color w:val="000000" w:themeColor="text1"/>
        </w:rPr>
        <w:t xml:space="preserve">/ 24-car </w:t>
      </w:r>
      <w:r w:rsidR="00AF1792" w:rsidRPr="00D03504">
        <w:rPr>
          <w:rFonts w:ascii="Cambria" w:hAnsi="Cambria"/>
          <w:color w:val="000000" w:themeColor="text1"/>
        </w:rPr>
        <w:t>Starting Field</w:t>
      </w:r>
    </w:p>
    <w:p w14:paraId="755D8647" w14:textId="75EC2E96" w:rsidR="00112D50" w:rsidRPr="00D03504" w:rsidRDefault="00796B39" w:rsidP="00BB181D">
      <w:pPr>
        <w:pStyle w:val="ListParagraph"/>
        <w:numPr>
          <w:ilvl w:val="1"/>
          <w:numId w:val="15"/>
        </w:numPr>
        <w:spacing w:after="120" w:line="360" w:lineRule="auto"/>
        <w:rPr>
          <w:rFonts w:ascii="Cambria" w:hAnsi="Cambria"/>
          <w:color w:val="000000" w:themeColor="text1"/>
        </w:rPr>
      </w:pPr>
      <w:r w:rsidRPr="00D03504">
        <w:rPr>
          <w:rFonts w:ascii="Cambria" w:hAnsi="Cambria"/>
          <w:color w:val="000000" w:themeColor="text1"/>
        </w:rPr>
        <w:t>3</w:t>
      </w:r>
      <w:r w:rsidR="004E033C" w:rsidRPr="00D03504">
        <w:rPr>
          <w:rFonts w:ascii="Cambria" w:hAnsi="Cambria"/>
          <w:color w:val="000000" w:themeColor="text1"/>
        </w:rPr>
        <w:t>0</w:t>
      </w:r>
      <w:r w:rsidR="003C6C75" w:rsidRPr="00D03504">
        <w:rPr>
          <w:rFonts w:ascii="Cambria" w:hAnsi="Cambria"/>
          <w:color w:val="000000" w:themeColor="text1"/>
        </w:rPr>
        <w:t>-</w:t>
      </w:r>
      <w:r w:rsidRPr="00D03504">
        <w:rPr>
          <w:rFonts w:ascii="Cambria" w:hAnsi="Cambria"/>
          <w:color w:val="000000" w:themeColor="text1"/>
        </w:rPr>
        <w:t>Lap Feature</w:t>
      </w:r>
      <w:r w:rsidR="00AF1792" w:rsidRPr="00D03504">
        <w:rPr>
          <w:rFonts w:ascii="Cambria" w:hAnsi="Cambria"/>
          <w:color w:val="000000" w:themeColor="text1"/>
        </w:rPr>
        <w:t xml:space="preserve">/ </w:t>
      </w:r>
      <w:r w:rsidR="00D03504" w:rsidRPr="00D03504">
        <w:rPr>
          <w:rFonts w:ascii="Cambria" w:hAnsi="Cambria"/>
          <w:color w:val="000000" w:themeColor="text1"/>
        </w:rPr>
        <w:t>20</w:t>
      </w:r>
      <w:r w:rsidR="00AF1792" w:rsidRPr="00D03504">
        <w:rPr>
          <w:rFonts w:ascii="Cambria" w:hAnsi="Cambria"/>
          <w:color w:val="000000" w:themeColor="text1"/>
        </w:rPr>
        <w:t>-Lap Feature</w:t>
      </w:r>
    </w:p>
    <w:p w14:paraId="26D0767A" w14:textId="54D58AD8" w:rsidR="00112D50" w:rsidRPr="00112D50" w:rsidRDefault="00112D50" w:rsidP="00BB181D">
      <w:pPr>
        <w:spacing w:after="120" w:line="360" w:lineRule="auto"/>
        <w:ind w:left="1440"/>
        <w:rPr>
          <w:rFonts w:ascii="Cambria" w:hAnsi="Cambria"/>
          <w:b/>
          <w:color w:val="000000" w:themeColor="text1"/>
          <w:u w:val="single"/>
        </w:rPr>
      </w:pPr>
      <w:r>
        <w:rPr>
          <w:rFonts w:ascii="Cambria" w:hAnsi="Cambria"/>
          <w:b/>
          <w:color w:val="000000" w:themeColor="text1"/>
          <w:u w:val="single"/>
        </w:rPr>
        <w:t>Saturday</w:t>
      </w:r>
    </w:p>
    <w:p w14:paraId="265DF2D3" w14:textId="379CCE13" w:rsidR="00112D50" w:rsidRDefault="00362A6B" w:rsidP="00BB181D">
      <w:pPr>
        <w:pStyle w:val="ListParagraph"/>
        <w:numPr>
          <w:ilvl w:val="1"/>
          <w:numId w:val="20"/>
        </w:numPr>
        <w:spacing w:after="120" w:line="360" w:lineRule="auto"/>
        <w:ind w:hanging="180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World of Outlaws NOS Energy Drink Sprint Car Series</w:t>
      </w:r>
      <w:r w:rsidR="00AF1792">
        <w:rPr>
          <w:rFonts w:ascii="Cambria" w:hAnsi="Cambria"/>
          <w:color w:val="000000" w:themeColor="text1"/>
        </w:rPr>
        <w:t xml:space="preserve">/ </w:t>
      </w:r>
      <w:proofErr w:type="spellStart"/>
      <w:r w:rsidR="00AF1792">
        <w:rPr>
          <w:rFonts w:ascii="Cambria" w:hAnsi="Cambria"/>
          <w:color w:val="000000" w:themeColor="text1"/>
        </w:rPr>
        <w:t>DIRTcar</w:t>
      </w:r>
      <w:proofErr w:type="spellEnd"/>
      <w:r w:rsidR="00AF1792">
        <w:rPr>
          <w:rFonts w:ascii="Cambria" w:hAnsi="Cambria"/>
          <w:color w:val="000000" w:themeColor="text1"/>
        </w:rPr>
        <w:t xml:space="preserve"> UMP </w:t>
      </w:r>
      <w:proofErr w:type="spellStart"/>
      <w:r w:rsidR="00AF1792">
        <w:rPr>
          <w:rFonts w:ascii="Cambria" w:hAnsi="Cambria"/>
          <w:color w:val="000000" w:themeColor="text1"/>
        </w:rPr>
        <w:t>Modifieds</w:t>
      </w:r>
      <w:proofErr w:type="spellEnd"/>
    </w:p>
    <w:p w14:paraId="7D394D95" w14:textId="6DCC79AE" w:rsidR="00112D50" w:rsidRPr="00FE305E" w:rsidRDefault="00112D50" w:rsidP="00BB181D">
      <w:pPr>
        <w:pStyle w:val="ListParagraph"/>
        <w:numPr>
          <w:ilvl w:val="1"/>
          <w:numId w:val="20"/>
        </w:numPr>
        <w:spacing w:after="120" w:line="360" w:lineRule="auto"/>
        <w:ind w:hanging="180"/>
        <w:rPr>
          <w:rFonts w:ascii="Cambria" w:hAnsi="Cambria"/>
          <w:color w:val="000000" w:themeColor="text1"/>
        </w:rPr>
      </w:pPr>
      <w:r w:rsidRPr="00FE305E">
        <w:rPr>
          <w:rFonts w:ascii="Cambria" w:hAnsi="Cambria"/>
          <w:color w:val="000000" w:themeColor="text1"/>
        </w:rPr>
        <w:t>$</w:t>
      </w:r>
      <w:r w:rsidR="007379AB" w:rsidRPr="00FE305E">
        <w:rPr>
          <w:rFonts w:ascii="Cambria" w:hAnsi="Cambria"/>
          <w:color w:val="000000" w:themeColor="text1"/>
        </w:rPr>
        <w:t>1</w:t>
      </w:r>
      <w:r w:rsidRPr="00FE305E">
        <w:rPr>
          <w:rFonts w:ascii="Cambria" w:hAnsi="Cambria"/>
          <w:color w:val="000000" w:themeColor="text1"/>
        </w:rPr>
        <w:t>0,000-to-Win</w:t>
      </w:r>
      <w:r w:rsidR="00AF1792">
        <w:rPr>
          <w:rFonts w:ascii="Cambria" w:hAnsi="Cambria"/>
          <w:color w:val="000000" w:themeColor="text1"/>
        </w:rPr>
        <w:t>/ $1200-to-win</w:t>
      </w:r>
    </w:p>
    <w:p w14:paraId="1A625188" w14:textId="21275ACA" w:rsidR="00112D50" w:rsidRPr="00FE305E" w:rsidRDefault="00112D50" w:rsidP="00BB181D">
      <w:pPr>
        <w:pStyle w:val="ListParagraph"/>
        <w:numPr>
          <w:ilvl w:val="1"/>
          <w:numId w:val="20"/>
        </w:numPr>
        <w:spacing w:after="120" w:line="360" w:lineRule="auto"/>
        <w:ind w:hanging="180"/>
        <w:rPr>
          <w:rFonts w:ascii="Cambria" w:hAnsi="Cambria"/>
          <w:color w:val="000000" w:themeColor="text1"/>
        </w:rPr>
      </w:pPr>
      <w:r w:rsidRPr="00FE305E">
        <w:rPr>
          <w:rFonts w:ascii="Cambria" w:hAnsi="Cambria"/>
          <w:color w:val="000000" w:themeColor="text1"/>
        </w:rPr>
        <w:t>24-car Starting Field</w:t>
      </w:r>
      <w:r w:rsidR="00AF1792">
        <w:rPr>
          <w:rFonts w:ascii="Cambria" w:hAnsi="Cambria"/>
          <w:color w:val="000000" w:themeColor="text1"/>
        </w:rPr>
        <w:t>/ 24-car Starting Field</w:t>
      </w:r>
    </w:p>
    <w:p w14:paraId="3F5A7D3B" w14:textId="0BB5CCC4" w:rsidR="00112D50" w:rsidRPr="00FE305E" w:rsidRDefault="00FE305E" w:rsidP="00BB181D">
      <w:pPr>
        <w:pStyle w:val="ListParagraph"/>
        <w:numPr>
          <w:ilvl w:val="1"/>
          <w:numId w:val="20"/>
        </w:numPr>
        <w:spacing w:after="120" w:line="360" w:lineRule="auto"/>
        <w:ind w:hanging="180"/>
        <w:rPr>
          <w:rFonts w:ascii="Cambria" w:hAnsi="Cambria"/>
          <w:color w:val="000000" w:themeColor="text1"/>
        </w:rPr>
      </w:pPr>
      <w:r w:rsidRPr="00FE305E">
        <w:rPr>
          <w:rFonts w:ascii="Cambria" w:hAnsi="Cambria"/>
          <w:color w:val="000000" w:themeColor="text1"/>
        </w:rPr>
        <w:t>40</w:t>
      </w:r>
      <w:r w:rsidR="003C6C75" w:rsidRPr="00FE305E">
        <w:rPr>
          <w:rFonts w:ascii="Cambria" w:hAnsi="Cambria"/>
          <w:color w:val="000000" w:themeColor="text1"/>
        </w:rPr>
        <w:t>-</w:t>
      </w:r>
      <w:r w:rsidR="00112D50" w:rsidRPr="00FE305E">
        <w:rPr>
          <w:rFonts w:ascii="Cambria" w:hAnsi="Cambria"/>
          <w:color w:val="000000" w:themeColor="text1"/>
        </w:rPr>
        <w:t>Lap Feature</w:t>
      </w:r>
      <w:r w:rsidR="00AF1792" w:rsidRPr="00D03504">
        <w:rPr>
          <w:rFonts w:ascii="Cambria" w:hAnsi="Cambria"/>
          <w:color w:val="000000" w:themeColor="text1"/>
        </w:rPr>
        <w:t>/</w:t>
      </w:r>
      <w:r w:rsidR="00D03504">
        <w:rPr>
          <w:rFonts w:ascii="Cambria" w:hAnsi="Cambria"/>
          <w:color w:val="000000" w:themeColor="text1"/>
        </w:rPr>
        <w:t>25</w:t>
      </w:r>
      <w:r w:rsidR="00AF1792" w:rsidRPr="00D03504">
        <w:rPr>
          <w:rFonts w:ascii="Cambria" w:hAnsi="Cambria"/>
          <w:color w:val="000000" w:themeColor="text1"/>
        </w:rPr>
        <w:t>-Lap Feature</w:t>
      </w:r>
    </w:p>
    <w:p w14:paraId="4A15368F" w14:textId="77777777" w:rsidR="00623AAD" w:rsidRPr="00623AAD" w:rsidRDefault="00623AAD" w:rsidP="00623AAD">
      <w:pPr>
        <w:spacing w:after="120"/>
        <w:ind w:left="1440"/>
        <w:rPr>
          <w:rFonts w:ascii="Cambria" w:hAnsi="Cambria"/>
          <w:color w:val="000000" w:themeColor="text1"/>
          <w:highlight w:val="yellow"/>
        </w:rPr>
      </w:pPr>
    </w:p>
    <w:p w14:paraId="606CA12D" w14:textId="6CB4D176" w:rsidR="00796B39" w:rsidRPr="00E0497E" w:rsidRDefault="00796B39" w:rsidP="00796B39">
      <w:pPr>
        <w:pStyle w:val="Heading1"/>
        <w:spacing w:line="360" w:lineRule="auto"/>
        <w:rPr>
          <w:rFonts w:ascii="Cambria" w:hAnsi="Cambria"/>
          <w:color w:val="000000" w:themeColor="text1"/>
          <w:sz w:val="32"/>
        </w:rPr>
      </w:pPr>
      <w:r w:rsidRPr="00E0497E">
        <w:rPr>
          <w:rFonts w:ascii="Cambria" w:hAnsi="Cambria"/>
          <w:color w:val="000000" w:themeColor="text1"/>
          <w:sz w:val="32"/>
        </w:rPr>
        <w:t>3. POST-EVENT PLAN</w:t>
      </w:r>
    </w:p>
    <w:p w14:paraId="427020BA" w14:textId="77777777" w:rsidR="00796B39" w:rsidRPr="00541D80" w:rsidRDefault="00796B39" w:rsidP="00BF302E">
      <w:pPr>
        <w:pStyle w:val="ListParagraph"/>
        <w:numPr>
          <w:ilvl w:val="0"/>
          <w:numId w:val="14"/>
        </w:numPr>
        <w:spacing w:after="160" w:line="360" w:lineRule="auto"/>
        <w:ind w:hanging="90"/>
        <w:rPr>
          <w:rFonts w:ascii="Cambria" w:hAnsi="Cambria"/>
          <w:b/>
          <w:color w:val="000000" w:themeColor="text1"/>
          <w:u w:val="single"/>
        </w:rPr>
      </w:pPr>
      <w:r w:rsidRPr="00541D80">
        <w:rPr>
          <w:rFonts w:ascii="Cambria" w:hAnsi="Cambria"/>
          <w:b/>
          <w:color w:val="000000" w:themeColor="text1"/>
          <w:u w:val="single"/>
        </w:rPr>
        <w:t>EXIT</w:t>
      </w:r>
    </w:p>
    <w:p w14:paraId="7F3EA8CD" w14:textId="7622E62A" w:rsidR="007402E9" w:rsidRDefault="00B24A70" w:rsidP="007402E9">
      <w:pPr>
        <w:pStyle w:val="ListParagraph"/>
        <w:numPr>
          <w:ilvl w:val="1"/>
          <w:numId w:val="6"/>
        </w:numPr>
        <w:spacing w:line="300" w:lineRule="exact"/>
        <w:rPr>
          <w:rFonts w:ascii="Cambria" w:hAnsi="Cambria"/>
          <w:color w:val="000000" w:themeColor="text1"/>
        </w:rPr>
      </w:pPr>
      <w:r w:rsidRPr="007402E9">
        <w:rPr>
          <w:rFonts w:ascii="Cambria" w:hAnsi="Cambria"/>
          <w:color w:val="000000" w:themeColor="text1"/>
        </w:rPr>
        <w:t xml:space="preserve">ALL Participants must exit the pit area no later than 1-hour following the Feature Checkered Flag unless staying overnight in race hauler. </w:t>
      </w:r>
      <w:r w:rsidR="007402E9" w:rsidRPr="00EB2EA1">
        <w:rPr>
          <w:rFonts w:ascii="Cambria" w:hAnsi="Cambria"/>
          <w:color w:val="000000" w:themeColor="text1"/>
        </w:rPr>
        <w:t>Participants can re-enter pit area Saturday morning</w:t>
      </w:r>
      <w:r w:rsidR="007402E9">
        <w:rPr>
          <w:rFonts w:ascii="Cambria" w:hAnsi="Cambria"/>
          <w:color w:val="000000" w:themeColor="text1"/>
        </w:rPr>
        <w:t xml:space="preserve"> to begin </w:t>
      </w:r>
      <w:proofErr w:type="spellStart"/>
      <w:r w:rsidR="007402E9">
        <w:rPr>
          <w:rFonts w:ascii="Cambria" w:hAnsi="Cambria"/>
          <w:color w:val="000000" w:themeColor="text1"/>
        </w:rPr>
        <w:t>maintanence</w:t>
      </w:r>
      <w:proofErr w:type="spellEnd"/>
      <w:r w:rsidR="007402E9" w:rsidRPr="00EB2EA1">
        <w:rPr>
          <w:rFonts w:ascii="Cambria" w:hAnsi="Cambria"/>
          <w:color w:val="000000" w:themeColor="text1"/>
        </w:rPr>
        <w:t xml:space="preserve">; </w:t>
      </w:r>
      <w:r w:rsidR="007402E9">
        <w:rPr>
          <w:rFonts w:ascii="Cambria" w:hAnsi="Cambria"/>
          <w:color w:val="000000" w:themeColor="text1"/>
        </w:rPr>
        <w:t xml:space="preserve">re-registration and screening will begin at Noon on Saturday.  Pit gate will officially open at 12:30. </w:t>
      </w:r>
    </w:p>
    <w:p w14:paraId="33E4DB09" w14:textId="77777777" w:rsidR="007402E9" w:rsidRPr="00EB2EA1" w:rsidRDefault="007402E9" w:rsidP="007402E9">
      <w:pPr>
        <w:pStyle w:val="ListParagraph"/>
        <w:spacing w:line="300" w:lineRule="exact"/>
        <w:ind w:left="360"/>
        <w:rPr>
          <w:rFonts w:ascii="Cambria" w:hAnsi="Cambria"/>
          <w:color w:val="000000" w:themeColor="text1"/>
        </w:rPr>
      </w:pPr>
    </w:p>
    <w:p w14:paraId="06745BDB" w14:textId="21DEA9C0" w:rsidR="00103EE4" w:rsidRPr="007402E9" w:rsidRDefault="00103EE4" w:rsidP="00EC7A32">
      <w:pPr>
        <w:pStyle w:val="ListParagraph"/>
        <w:numPr>
          <w:ilvl w:val="0"/>
          <w:numId w:val="14"/>
        </w:numPr>
        <w:spacing w:after="160" w:line="360" w:lineRule="auto"/>
        <w:ind w:hanging="90"/>
        <w:rPr>
          <w:rFonts w:ascii="Cambria" w:hAnsi="Cambria"/>
          <w:b/>
          <w:color w:val="000000" w:themeColor="text1"/>
          <w:u w:val="single"/>
        </w:rPr>
      </w:pPr>
      <w:r w:rsidRPr="007402E9">
        <w:rPr>
          <w:rFonts w:ascii="Cambria" w:hAnsi="Cambria"/>
          <w:b/>
          <w:color w:val="000000" w:themeColor="text1"/>
          <w:u w:val="single"/>
        </w:rPr>
        <w:t>PAYOUT</w:t>
      </w:r>
    </w:p>
    <w:p w14:paraId="530491C2" w14:textId="1A3ACB29" w:rsidR="00103EE4" w:rsidRPr="007402E9" w:rsidRDefault="00103EE4" w:rsidP="00103EE4">
      <w:pPr>
        <w:pStyle w:val="ListParagraph"/>
        <w:numPr>
          <w:ilvl w:val="1"/>
          <w:numId w:val="14"/>
        </w:numPr>
        <w:spacing w:after="160" w:line="360" w:lineRule="auto"/>
        <w:ind w:left="1354" w:hanging="274"/>
        <w:rPr>
          <w:rFonts w:ascii="Cambria" w:hAnsi="Cambria"/>
          <w:b/>
          <w:color w:val="000000" w:themeColor="text1"/>
          <w:u w:val="single"/>
        </w:rPr>
      </w:pPr>
      <w:r w:rsidRPr="007402E9">
        <w:rPr>
          <w:rFonts w:ascii="Cambria" w:hAnsi="Cambria"/>
          <w:color w:val="000000" w:themeColor="text1"/>
        </w:rPr>
        <w:t xml:space="preserve">ALL purse and Contingency Award payouts will be distributed following the event via Direct Deposit </w:t>
      </w:r>
      <w:r w:rsidR="00A805B3" w:rsidRPr="007402E9">
        <w:rPr>
          <w:rFonts w:ascii="Cambria" w:hAnsi="Cambria"/>
          <w:color w:val="000000" w:themeColor="text1"/>
        </w:rPr>
        <w:t>and/</w:t>
      </w:r>
      <w:r w:rsidRPr="007402E9">
        <w:rPr>
          <w:rFonts w:ascii="Cambria" w:hAnsi="Cambria"/>
          <w:color w:val="000000" w:themeColor="text1"/>
        </w:rPr>
        <w:t xml:space="preserve">or Check.  </w:t>
      </w:r>
    </w:p>
    <w:p w14:paraId="54A552B9" w14:textId="65E3B260" w:rsidR="00796B39" w:rsidRPr="00541D80" w:rsidRDefault="00796B39" w:rsidP="001E22D0">
      <w:pPr>
        <w:pStyle w:val="ListParagraph"/>
        <w:numPr>
          <w:ilvl w:val="0"/>
          <w:numId w:val="14"/>
        </w:numPr>
        <w:spacing w:after="160" w:line="360" w:lineRule="auto"/>
        <w:ind w:hanging="90"/>
        <w:rPr>
          <w:rFonts w:ascii="Cambria" w:hAnsi="Cambria"/>
          <w:color w:val="000000" w:themeColor="text1"/>
        </w:rPr>
      </w:pPr>
      <w:r w:rsidRPr="00541D80">
        <w:rPr>
          <w:rFonts w:ascii="Cambria" w:hAnsi="Cambria"/>
          <w:b/>
          <w:color w:val="000000" w:themeColor="text1"/>
          <w:u w:val="single"/>
        </w:rPr>
        <w:t>CLEANING</w:t>
      </w:r>
    </w:p>
    <w:p w14:paraId="656364C3" w14:textId="77777777" w:rsidR="00796B39" w:rsidRPr="00541D80" w:rsidRDefault="00796B39" w:rsidP="00796B39">
      <w:pPr>
        <w:pStyle w:val="ListParagraph"/>
        <w:numPr>
          <w:ilvl w:val="1"/>
          <w:numId w:val="14"/>
        </w:numPr>
        <w:spacing w:after="160" w:line="360" w:lineRule="auto"/>
        <w:ind w:left="1350" w:hanging="270"/>
        <w:rPr>
          <w:rFonts w:ascii="Cambria" w:hAnsi="Cambria"/>
          <w:color w:val="000000" w:themeColor="text1"/>
        </w:rPr>
      </w:pPr>
      <w:r w:rsidRPr="00541D80">
        <w:rPr>
          <w:rFonts w:ascii="Cambria" w:hAnsi="Cambria"/>
          <w:bCs/>
          <w:color w:val="000000" w:themeColor="text1"/>
        </w:rPr>
        <w:lastRenderedPageBreak/>
        <w:t xml:space="preserve">Participants are strongly recommended to use active disinfection of high-use surfaces through a wipe-down prior to leaving the Facility. </w:t>
      </w:r>
      <w:r w:rsidRPr="00541D80">
        <w:rPr>
          <w:rFonts w:ascii="Cambria" w:hAnsi="Cambria"/>
          <w:b/>
          <w:color w:val="000000" w:themeColor="text1"/>
        </w:rPr>
        <w:t>[CLEAN]</w:t>
      </w:r>
    </w:p>
    <w:p w14:paraId="4896918B" w14:textId="08B91626" w:rsidR="009A181D" w:rsidRPr="00466A2C" w:rsidRDefault="00796B39" w:rsidP="009A181D">
      <w:pPr>
        <w:pStyle w:val="ListParagraph"/>
        <w:numPr>
          <w:ilvl w:val="1"/>
          <w:numId w:val="14"/>
        </w:numPr>
        <w:spacing w:after="160" w:line="360" w:lineRule="auto"/>
        <w:ind w:left="1350" w:hanging="270"/>
        <w:rPr>
          <w:rFonts w:ascii="Cambria" w:hAnsi="Cambria"/>
          <w:color w:val="000000" w:themeColor="text1"/>
        </w:rPr>
      </w:pPr>
      <w:r w:rsidRPr="00541D80">
        <w:rPr>
          <w:rFonts w:ascii="Cambria" w:hAnsi="Cambria"/>
          <w:bCs/>
          <w:color w:val="000000" w:themeColor="text1"/>
        </w:rPr>
        <w:t xml:space="preserve">It is highly recommended that Participants conduct additional disinfection </w:t>
      </w:r>
      <w:r w:rsidRPr="00DB0666">
        <w:rPr>
          <w:rFonts w:ascii="Cambria" w:hAnsi="Cambria"/>
          <w:bCs/>
          <w:color w:val="000000" w:themeColor="text1"/>
        </w:rPr>
        <w:t xml:space="preserve">upon returning to their homes, places of business or race shops.  </w:t>
      </w:r>
      <w:r>
        <w:rPr>
          <w:rFonts w:ascii="Cambria" w:hAnsi="Cambria"/>
          <w:bCs/>
          <w:color w:val="000000" w:themeColor="text1"/>
        </w:rPr>
        <w:t xml:space="preserve">It is </w:t>
      </w:r>
      <w:r w:rsidRPr="00DB0666">
        <w:rPr>
          <w:rFonts w:ascii="Cambria" w:hAnsi="Cambria"/>
          <w:bCs/>
          <w:color w:val="000000" w:themeColor="text1"/>
        </w:rPr>
        <w:t>encourag</w:t>
      </w:r>
      <w:r>
        <w:rPr>
          <w:rFonts w:ascii="Cambria" w:hAnsi="Cambria"/>
          <w:bCs/>
          <w:color w:val="000000" w:themeColor="text1"/>
        </w:rPr>
        <w:t xml:space="preserve">ed </w:t>
      </w:r>
      <w:r w:rsidRPr="00DB0666">
        <w:rPr>
          <w:rFonts w:ascii="Cambria" w:hAnsi="Cambria"/>
          <w:bCs/>
          <w:color w:val="000000" w:themeColor="text1"/>
        </w:rPr>
        <w:t>to employ a lockdown strategy for a period of 96 hours</w:t>
      </w:r>
      <w:r>
        <w:rPr>
          <w:rFonts w:ascii="Cambria" w:hAnsi="Cambria"/>
          <w:bCs/>
          <w:color w:val="000000" w:themeColor="text1"/>
        </w:rPr>
        <w:t xml:space="preserve">. </w:t>
      </w:r>
      <w:r w:rsidRPr="007C6BE8">
        <w:rPr>
          <w:rFonts w:ascii="Cambria" w:hAnsi="Cambria"/>
          <w:b/>
          <w:color w:val="000000" w:themeColor="text1"/>
        </w:rPr>
        <w:t>[CLEAN-CONFINE]</w:t>
      </w:r>
    </w:p>
    <w:p w14:paraId="52D31208" w14:textId="77777777" w:rsidR="00796B39" w:rsidRPr="00E0497E" w:rsidRDefault="00796B39" w:rsidP="00796B39">
      <w:pPr>
        <w:pStyle w:val="ListParagraph"/>
        <w:numPr>
          <w:ilvl w:val="0"/>
          <w:numId w:val="14"/>
        </w:numPr>
        <w:spacing w:after="160" w:line="360" w:lineRule="auto"/>
        <w:ind w:hanging="90"/>
        <w:rPr>
          <w:rFonts w:ascii="Cambria" w:hAnsi="Cambria"/>
          <w:b/>
          <w:color w:val="000000" w:themeColor="text1"/>
          <w:u w:val="single"/>
        </w:rPr>
      </w:pPr>
      <w:r>
        <w:rPr>
          <w:rFonts w:ascii="Cambria" w:hAnsi="Cambria"/>
          <w:b/>
          <w:color w:val="000000" w:themeColor="text1"/>
          <w:u w:val="single"/>
        </w:rPr>
        <w:t>HEALTH</w:t>
      </w:r>
    </w:p>
    <w:p w14:paraId="0667B1B9" w14:textId="77777777" w:rsidR="00796B39" w:rsidRDefault="00796B39" w:rsidP="00796B39">
      <w:pPr>
        <w:pStyle w:val="ListParagraph"/>
        <w:numPr>
          <w:ilvl w:val="0"/>
          <w:numId w:val="17"/>
        </w:numPr>
        <w:spacing w:after="160" w:line="360" w:lineRule="auto"/>
        <w:ind w:left="1440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 xml:space="preserve">If an attendee feels any COVID-19 Symptoms within 72 hours of the completion of the event we ask you to contact the event organizer and see your primary doctor. </w:t>
      </w:r>
      <w:r>
        <w:rPr>
          <w:rFonts w:ascii="Cambria" w:hAnsi="Cambria"/>
          <w:b/>
          <w:bCs/>
          <w:color w:val="000000" w:themeColor="text1"/>
        </w:rPr>
        <w:t>(CONFINE)</w:t>
      </w:r>
    </w:p>
    <w:p w14:paraId="31C7603A" w14:textId="3DD60310" w:rsidR="00BB181D" w:rsidRPr="00AF1792" w:rsidRDefault="00796B39" w:rsidP="00AF1792">
      <w:pPr>
        <w:pStyle w:val="ListParagraph"/>
        <w:numPr>
          <w:ilvl w:val="2"/>
          <w:numId w:val="17"/>
        </w:numPr>
        <w:spacing w:after="160" w:line="360" w:lineRule="auto"/>
        <w:rPr>
          <w:rFonts w:ascii="Cambria" w:hAnsi="Cambria"/>
          <w:bCs/>
          <w:color w:val="000000" w:themeColor="text1"/>
        </w:rPr>
      </w:pPr>
      <w:r w:rsidRPr="00A91D75">
        <w:rPr>
          <w:rFonts w:ascii="Cambria" w:hAnsi="Cambria"/>
          <w:color w:val="000000" w:themeColor="text1"/>
        </w:rPr>
        <w:t>C</w:t>
      </w:r>
      <w:r>
        <w:rPr>
          <w:rFonts w:ascii="Cambria" w:hAnsi="Cambria"/>
          <w:color w:val="000000" w:themeColor="text1"/>
        </w:rPr>
        <w:t>OVID</w:t>
      </w:r>
      <w:r w:rsidRPr="00A91D75">
        <w:rPr>
          <w:rFonts w:ascii="Cambria" w:hAnsi="Cambria"/>
          <w:color w:val="000000" w:themeColor="text1"/>
        </w:rPr>
        <w:t>-19 Symptoms include Fever, Muscle Pain, Cough, Headache, Shortness of breath or difficulty breathing, Sore Throat, Loss of Taste or Smell, Chills or Repeated Shaking with Chills</w:t>
      </w:r>
      <w:r>
        <w:rPr>
          <w:rFonts w:ascii="Cambria" w:hAnsi="Cambria"/>
          <w:color w:val="000000" w:themeColor="text1"/>
        </w:rPr>
        <w:t>.</w:t>
      </w:r>
    </w:p>
    <w:p w14:paraId="08EF8097" w14:textId="77777777" w:rsidR="00BB181D" w:rsidRDefault="00BB181D" w:rsidP="00E009CB">
      <w:pPr>
        <w:spacing w:line="259" w:lineRule="auto"/>
        <w:rPr>
          <w:rFonts w:ascii="Cambria" w:hAnsi="Cambria"/>
          <w:b/>
          <w:color w:val="000000" w:themeColor="text1"/>
          <w:sz w:val="52"/>
        </w:rPr>
      </w:pPr>
    </w:p>
    <w:p w14:paraId="2C264E91" w14:textId="6724E5CA" w:rsidR="00E009CB" w:rsidRPr="00E009CB" w:rsidRDefault="00E009CB" w:rsidP="00E009CB">
      <w:pPr>
        <w:spacing w:line="259" w:lineRule="auto"/>
        <w:rPr>
          <w:rFonts w:ascii="Cambria" w:hAnsi="Cambria"/>
          <w:color w:val="000000" w:themeColor="text1"/>
        </w:rPr>
      </w:pPr>
      <w:r w:rsidRPr="00E009CB">
        <w:rPr>
          <w:rFonts w:ascii="Cambria" w:hAnsi="Cambria"/>
          <w:b/>
          <w:color w:val="000000" w:themeColor="text1"/>
          <w:sz w:val="52"/>
        </w:rPr>
        <w:t xml:space="preserve">Exhibit D – </w:t>
      </w:r>
      <w:r w:rsidRPr="00E009CB">
        <w:rPr>
          <w:rFonts w:ascii="Cambria" w:hAnsi="Cambria"/>
          <w:b/>
          <w:i/>
          <w:color w:val="000000" w:themeColor="text1"/>
          <w:sz w:val="32"/>
          <w:szCs w:val="32"/>
        </w:rPr>
        <w:t>Merchandise Vendor Guidelines</w:t>
      </w:r>
      <w:r w:rsidRPr="00E009CB">
        <w:rPr>
          <w:rFonts w:ascii="Cambria" w:hAnsi="Cambria"/>
          <w:b/>
          <w:i/>
          <w:color w:val="000000" w:themeColor="text1"/>
          <w:sz w:val="44"/>
        </w:rPr>
        <w:t xml:space="preserve"> </w:t>
      </w:r>
    </w:p>
    <w:p w14:paraId="54A0C99F" w14:textId="77777777" w:rsidR="00E009CB" w:rsidRPr="00E009CB" w:rsidRDefault="00E009CB" w:rsidP="00E009CB">
      <w:pPr>
        <w:spacing w:after="38" w:line="259" w:lineRule="auto"/>
        <w:ind w:left="-30" w:right="-43"/>
        <w:rPr>
          <w:rFonts w:ascii="Cambria" w:hAnsi="Cambria"/>
          <w:color w:val="000000" w:themeColor="text1"/>
        </w:rPr>
      </w:pPr>
      <w:r w:rsidRPr="00E009CB">
        <w:rPr>
          <w:rFonts w:ascii="Cambria" w:eastAsia="Calibri" w:hAnsi="Cambria" w:cs="Calibri"/>
          <w:noProof/>
          <w:color w:val="000000" w:themeColor="text1"/>
          <w:sz w:val="22"/>
        </w:rPr>
        <mc:AlternateContent>
          <mc:Choice Requires="wpg">
            <w:drawing>
              <wp:inline distT="0" distB="0" distL="0" distR="0" wp14:anchorId="5A467092" wp14:editId="5B596B2D">
                <wp:extent cx="5984241" cy="19050"/>
                <wp:effectExtent l="0" t="0" r="0" b="0"/>
                <wp:docPr id="8716" name="Group 8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9050"/>
                          <a:chOff x="0" y="0"/>
                          <a:chExt cx="5984241" cy="19050"/>
                        </a:xfrm>
                      </wpg:grpSpPr>
                      <wps:wsp>
                        <wps:cNvPr id="10109" name="Shape 10109"/>
                        <wps:cNvSpPr/>
                        <wps:spPr>
                          <a:xfrm>
                            <a:off x="0" y="0"/>
                            <a:ext cx="59842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905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D79D67D" id="Group 8716" o:spid="_x0000_s1026" style="width:471.2pt;height:1.5pt;mso-position-horizontal-relative:char;mso-position-vertical-relative:line" coordsize="59842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">
                <v:shape id="Shape 10109" o:spid="_x0000_s1027" style="position:absolute;width:59842;height:190;visibility:visible;mso-wrap-style:square;v-text-anchor:top" coordsize="5984241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" path="m,l5984241,r,19050l,19050,,e" fillcolor="black" stroked="f" strokeweight="0">
                  <v:stroke miterlimit="83231f" joinstyle="miter"/>
                  <v:path arrowok="t" textboxrect="0,0,5984241,19050"/>
                </v:shape>
                <w10:anchorlock/>
              </v:group>
            </w:pict>
          </mc:Fallback>
        </mc:AlternateContent>
      </w:r>
    </w:p>
    <w:p w14:paraId="3763B466" w14:textId="77777777" w:rsidR="00E009CB" w:rsidRPr="00E009CB" w:rsidRDefault="00E009CB" w:rsidP="00E009CB">
      <w:pPr>
        <w:spacing w:line="259" w:lineRule="auto"/>
        <w:rPr>
          <w:rFonts w:ascii="Cambria" w:hAnsi="Cambria"/>
          <w:color w:val="000000" w:themeColor="text1"/>
        </w:rPr>
      </w:pPr>
      <w:r w:rsidRPr="00E009CB">
        <w:rPr>
          <w:rFonts w:ascii="Cambria" w:hAnsi="Cambria"/>
          <w:color w:val="000000" w:themeColor="text1"/>
        </w:rPr>
        <w:t xml:space="preserve"> </w:t>
      </w:r>
    </w:p>
    <w:p w14:paraId="2F624763" w14:textId="3F19233A" w:rsidR="00E009CB" w:rsidRPr="009428F8" w:rsidRDefault="00E009CB" w:rsidP="009428F8">
      <w:pPr>
        <w:pStyle w:val="Heading1"/>
        <w:ind w:left="-5"/>
        <w:rPr>
          <w:rFonts w:ascii="Cambria" w:hAnsi="Cambria"/>
          <w:color w:val="000000" w:themeColor="text1"/>
          <w:sz w:val="32"/>
        </w:rPr>
      </w:pPr>
      <w:r w:rsidRPr="00E009CB">
        <w:rPr>
          <w:rFonts w:ascii="Cambria" w:hAnsi="Cambria"/>
          <w:color w:val="000000" w:themeColor="text1"/>
          <w:sz w:val="32"/>
        </w:rPr>
        <w:t xml:space="preserve">1. PRE-EVENT </w:t>
      </w:r>
    </w:p>
    <w:p w14:paraId="68596346" w14:textId="201AD8CE" w:rsidR="00E009CB" w:rsidRPr="009428F8" w:rsidRDefault="00E009CB" w:rsidP="009428F8">
      <w:pPr>
        <w:pStyle w:val="Heading2"/>
        <w:numPr>
          <w:ilvl w:val="0"/>
          <w:numId w:val="34"/>
        </w:numPr>
        <w:rPr>
          <w:rFonts w:ascii="Cambria" w:hAnsi="Cambria"/>
          <w:b/>
          <w:color w:val="000000" w:themeColor="text1"/>
          <w:sz w:val="24"/>
          <w:szCs w:val="24"/>
        </w:rPr>
      </w:pPr>
      <w:r w:rsidRPr="009428F8">
        <w:rPr>
          <w:rFonts w:ascii="Cambria" w:hAnsi="Cambria"/>
          <w:b/>
          <w:color w:val="000000" w:themeColor="text1"/>
          <w:sz w:val="24"/>
          <w:szCs w:val="24"/>
        </w:rPr>
        <w:t xml:space="preserve">PREPARATION </w:t>
      </w:r>
    </w:p>
    <w:p w14:paraId="48426B1E" w14:textId="1FA4015E" w:rsidR="00E009CB" w:rsidRPr="00E009CB" w:rsidRDefault="00E009CB" w:rsidP="00E009CB">
      <w:pPr>
        <w:numPr>
          <w:ilvl w:val="0"/>
          <w:numId w:val="23"/>
        </w:numPr>
        <w:spacing w:after="28" w:line="359" w:lineRule="auto"/>
        <w:ind w:hanging="360"/>
        <w:rPr>
          <w:rFonts w:ascii="Cambria" w:hAnsi="Cambria"/>
          <w:color w:val="000000" w:themeColor="text1"/>
        </w:rPr>
      </w:pPr>
      <w:r w:rsidRPr="00D418AE">
        <w:rPr>
          <w:rFonts w:ascii="Cambria" w:hAnsi="Cambria"/>
          <w:color w:val="000000" w:themeColor="text1"/>
        </w:rPr>
        <w:t xml:space="preserve">Cash and Credit Cards can be accepted.  </w:t>
      </w:r>
      <w:r w:rsidR="00C30E45" w:rsidRPr="00BD290B">
        <w:rPr>
          <w:rFonts w:ascii="Cambria" w:hAnsi="Cambria"/>
          <w:color w:val="000000" w:themeColor="text1"/>
        </w:rPr>
        <w:t>An ATM is onsite at the Facility</w:t>
      </w:r>
      <w:r w:rsidR="00C30E45" w:rsidRPr="00D418AE">
        <w:rPr>
          <w:rFonts w:ascii="Cambria" w:hAnsi="Cambria"/>
          <w:color w:val="000000" w:themeColor="text1"/>
        </w:rPr>
        <w:t xml:space="preserve">.  </w:t>
      </w:r>
      <w:r w:rsidRPr="00D418AE">
        <w:rPr>
          <w:rFonts w:ascii="Cambria" w:hAnsi="Cambria"/>
          <w:color w:val="000000" w:themeColor="text1"/>
        </w:rPr>
        <w:t>Gloves</w:t>
      </w:r>
      <w:r w:rsidRPr="00E009CB">
        <w:rPr>
          <w:rFonts w:ascii="Cambria" w:hAnsi="Cambria"/>
          <w:color w:val="000000" w:themeColor="text1"/>
        </w:rPr>
        <w:t xml:space="preserve"> should be worn when handling the method of payment from the customer.  Gloves should be changed frequently.  You should not touch your face while wearing gloves. </w:t>
      </w:r>
      <w:r w:rsidRPr="00E009CB">
        <w:rPr>
          <w:rFonts w:ascii="Cambria" w:hAnsi="Cambria"/>
          <w:b/>
          <w:color w:val="000000" w:themeColor="text1"/>
        </w:rPr>
        <w:t>[COVER]</w:t>
      </w:r>
    </w:p>
    <w:p w14:paraId="37142CF3" w14:textId="77777777" w:rsidR="00E009CB" w:rsidRPr="00E009CB" w:rsidRDefault="00E009CB" w:rsidP="00E009CB">
      <w:pPr>
        <w:numPr>
          <w:ilvl w:val="0"/>
          <w:numId w:val="23"/>
        </w:numPr>
        <w:spacing w:after="28" w:line="359" w:lineRule="auto"/>
        <w:ind w:hanging="360"/>
        <w:rPr>
          <w:rFonts w:ascii="Cambria" w:hAnsi="Cambria"/>
          <w:color w:val="000000" w:themeColor="text1"/>
        </w:rPr>
      </w:pPr>
      <w:r w:rsidRPr="00E009CB">
        <w:rPr>
          <w:rFonts w:ascii="Cambria" w:hAnsi="Cambria"/>
          <w:color w:val="000000" w:themeColor="text1"/>
        </w:rPr>
        <w:t>Vendors should have a bin marked for sanitized ink pens and another bin for the customer to place the used ink pen.  Ink Pens should be sanitized after each use.</w:t>
      </w:r>
    </w:p>
    <w:p w14:paraId="1C0D31F5" w14:textId="77777777" w:rsidR="00E009CB" w:rsidRPr="00E009CB" w:rsidRDefault="00E009CB" w:rsidP="00E009CB">
      <w:pPr>
        <w:numPr>
          <w:ilvl w:val="0"/>
          <w:numId w:val="23"/>
        </w:numPr>
        <w:spacing w:after="28" w:line="359" w:lineRule="auto"/>
        <w:ind w:hanging="360"/>
        <w:rPr>
          <w:rFonts w:ascii="Cambria" w:hAnsi="Cambria"/>
          <w:color w:val="000000" w:themeColor="text1"/>
        </w:rPr>
      </w:pPr>
      <w:r w:rsidRPr="00E009CB">
        <w:rPr>
          <w:rFonts w:ascii="Cambria" w:hAnsi="Cambria"/>
          <w:color w:val="000000" w:themeColor="text1"/>
        </w:rPr>
        <w:t xml:space="preserve">If the customer is required to touch a keypad for credit card use, the keypad should be sanitized after each use.   </w:t>
      </w:r>
    </w:p>
    <w:p w14:paraId="41424903" w14:textId="0A7A0EAC" w:rsidR="00E009CB" w:rsidRPr="00E009CB" w:rsidRDefault="00E009CB" w:rsidP="00E009CB">
      <w:pPr>
        <w:numPr>
          <w:ilvl w:val="0"/>
          <w:numId w:val="23"/>
        </w:numPr>
        <w:spacing w:after="28" w:line="359" w:lineRule="auto"/>
        <w:ind w:hanging="360"/>
        <w:rPr>
          <w:rFonts w:ascii="Cambria" w:hAnsi="Cambria"/>
          <w:color w:val="000000" w:themeColor="text1"/>
        </w:rPr>
      </w:pPr>
      <w:r w:rsidRPr="00E009CB">
        <w:rPr>
          <w:rFonts w:ascii="Cambria" w:hAnsi="Cambria"/>
          <w:color w:val="000000" w:themeColor="text1"/>
        </w:rPr>
        <w:t xml:space="preserve">Vendors </w:t>
      </w:r>
      <w:r w:rsidR="00CF4C81">
        <w:rPr>
          <w:rFonts w:ascii="Cambria" w:hAnsi="Cambria"/>
          <w:color w:val="000000" w:themeColor="text1"/>
        </w:rPr>
        <w:t xml:space="preserve">are strongly </w:t>
      </w:r>
      <w:r w:rsidR="00011350">
        <w:rPr>
          <w:rFonts w:ascii="Cambria" w:hAnsi="Cambria"/>
          <w:color w:val="000000" w:themeColor="text1"/>
        </w:rPr>
        <w:t>recommended</w:t>
      </w:r>
      <w:r w:rsidR="00CF4C81">
        <w:rPr>
          <w:rFonts w:ascii="Cambria" w:hAnsi="Cambria"/>
          <w:color w:val="000000" w:themeColor="text1"/>
        </w:rPr>
        <w:t xml:space="preserve"> to </w:t>
      </w:r>
      <w:r w:rsidR="009428F8">
        <w:rPr>
          <w:rFonts w:ascii="Cambria" w:hAnsi="Cambria"/>
          <w:color w:val="000000" w:themeColor="text1"/>
        </w:rPr>
        <w:t xml:space="preserve">wear </w:t>
      </w:r>
      <w:r w:rsidR="00CF4C81">
        <w:rPr>
          <w:rFonts w:ascii="Cambria" w:hAnsi="Cambria"/>
          <w:color w:val="000000" w:themeColor="text1"/>
        </w:rPr>
        <w:t xml:space="preserve">a </w:t>
      </w:r>
      <w:r w:rsidRPr="00E009CB">
        <w:rPr>
          <w:rFonts w:ascii="Cambria" w:hAnsi="Cambria"/>
          <w:color w:val="000000" w:themeColor="text1"/>
        </w:rPr>
        <w:t xml:space="preserve">cloth Face Cover </w:t>
      </w:r>
      <w:r w:rsidRPr="00E009CB">
        <w:rPr>
          <w:rFonts w:ascii="Cambria" w:hAnsi="Cambria"/>
          <w:i/>
          <w:color w:val="000000" w:themeColor="text1"/>
        </w:rPr>
        <w:t>(or similar)</w:t>
      </w:r>
      <w:r w:rsidRPr="00E009CB">
        <w:rPr>
          <w:rFonts w:ascii="Cambria" w:hAnsi="Cambria"/>
          <w:color w:val="000000" w:themeColor="text1"/>
        </w:rPr>
        <w:t xml:space="preserve"> and Gloves…PLEASE DO NOT use any medical-style Face Masks or Gloves that would </w:t>
      </w:r>
      <w:r w:rsidRPr="00E009CB">
        <w:rPr>
          <w:rFonts w:ascii="Cambria" w:hAnsi="Cambria"/>
          <w:color w:val="000000" w:themeColor="text1"/>
        </w:rPr>
        <w:lastRenderedPageBreak/>
        <w:t xml:space="preserve">otherwise be used by a health care worker. Once Merchandise area opens all vendors </w:t>
      </w:r>
      <w:r w:rsidR="00CF4C81">
        <w:rPr>
          <w:rFonts w:ascii="Cambria" w:hAnsi="Cambria"/>
          <w:color w:val="000000" w:themeColor="text1"/>
        </w:rPr>
        <w:t>are encouraged to</w:t>
      </w:r>
      <w:r w:rsidRPr="00E009CB">
        <w:rPr>
          <w:rFonts w:ascii="Cambria" w:hAnsi="Cambria"/>
          <w:color w:val="000000" w:themeColor="text1"/>
        </w:rPr>
        <w:t xml:space="preserve"> cover their face and use gloves when dealing with the public. </w:t>
      </w:r>
      <w:r w:rsidRPr="00E009CB">
        <w:rPr>
          <w:rFonts w:ascii="Cambria" w:hAnsi="Cambria"/>
          <w:b/>
          <w:color w:val="000000" w:themeColor="text1"/>
        </w:rPr>
        <w:t>[COVER]</w:t>
      </w:r>
      <w:r w:rsidRPr="00E009CB">
        <w:rPr>
          <w:rFonts w:ascii="Cambria" w:hAnsi="Cambria"/>
          <w:color w:val="000000" w:themeColor="text1"/>
        </w:rPr>
        <w:t xml:space="preserve"> </w:t>
      </w:r>
    </w:p>
    <w:p w14:paraId="26F7DD18" w14:textId="3726B5C6" w:rsidR="00E009CB" w:rsidRPr="00E009CB" w:rsidRDefault="00E009CB" w:rsidP="00E009CB">
      <w:pPr>
        <w:numPr>
          <w:ilvl w:val="0"/>
          <w:numId w:val="23"/>
        </w:numPr>
        <w:spacing w:after="28" w:line="359" w:lineRule="auto"/>
        <w:ind w:hanging="360"/>
        <w:rPr>
          <w:rFonts w:ascii="Cambria" w:hAnsi="Cambria"/>
          <w:color w:val="000000" w:themeColor="text1"/>
        </w:rPr>
      </w:pPr>
      <w:r w:rsidRPr="00E009CB">
        <w:rPr>
          <w:rFonts w:ascii="Cambria" w:hAnsi="Cambria"/>
          <w:color w:val="000000" w:themeColor="text1"/>
        </w:rPr>
        <w:t>Vendors will need to have a plexiglass shield cover in front of the register to</w:t>
      </w:r>
      <w:r w:rsidR="009428F8">
        <w:rPr>
          <w:rFonts w:ascii="Cambria" w:hAnsi="Cambria"/>
          <w:color w:val="000000" w:themeColor="text1"/>
        </w:rPr>
        <w:t xml:space="preserve"> assist in the </w:t>
      </w:r>
      <w:r w:rsidRPr="00E009CB">
        <w:rPr>
          <w:rFonts w:ascii="Cambria" w:hAnsi="Cambria"/>
          <w:color w:val="000000" w:themeColor="text1"/>
        </w:rPr>
        <w:t>protect</w:t>
      </w:r>
      <w:r w:rsidR="009428F8">
        <w:rPr>
          <w:rFonts w:ascii="Cambria" w:hAnsi="Cambria"/>
          <w:color w:val="000000" w:themeColor="text1"/>
        </w:rPr>
        <w:t>ion of both</w:t>
      </w:r>
      <w:r w:rsidRPr="00E009CB">
        <w:rPr>
          <w:rFonts w:ascii="Cambria" w:hAnsi="Cambria"/>
          <w:color w:val="000000" w:themeColor="text1"/>
        </w:rPr>
        <w:t xml:space="preserve"> </w:t>
      </w:r>
      <w:r w:rsidR="009428F8">
        <w:rPr>
          <w:rFonts w:ascii="Cambria" w:hAnsi="Cambria"/>
          <w:color w:val="000000" w:themeColor="text1"/>
        </w:rPr>
        <w:t>the vendor and customer</w:t>
      </w:r>
      <w:r w:rsidRPr="00E009CB">
        <w:rPr>
          <w:rFonts w:ascii="Cambria" w:hAnsi="Cambria"/>
          <w:color w:val="000000" w:themeColor="text1"/>
        </w:rPr>
        <w:t xml:space="preserve">. </w:t>
      </w:r>
      <w:r w:rsidRPr="00E009CB">
        <w:rPr>
          <w:rFonts w:ascii="Cambria" w:hAnsi="Cambria"/>
          <w:b/>
          <w:color w:val="000000" w:themeColor="text1"/>
        </w:rPr>
        <w:t>[CONFINE]</w:t>
      </w:r>
    </w:p>
    <w:p w14:paraId="3C582D6C" w14:textId="77777777" w:rsidR="009428F8" w:rsidRDefault="00E009CB" w:rsidP="009428F8">
      <w:pPr>
        <w:numPr>
          <w:ilvl w:val="0"/>
          <w:numId w:val="23"/>
        </w:numPr>
        <w:spacing w:after="28" w:line="359" w:lineRule="auto"/>
        <w:ind w:hanging="360"/>
        <w:rPr>
          <w:rFonts w:ascii="Cambria" w:hAnsi="Cambria"/>
          <w:color w:val="000000" w:themeColor="text1"/>
        </w:rPr>
      </w:pPr>
      <w:r w:rsidRPr="00E009CB">
        <w:rPr>
          <w:rFonts w:ascii="Cambria" w:hAnsi="Cambria"/>
          <w:color w:val="000000" w:themeColor="text1"/>
        </w:rPr>
        <w:t xml:space="preserve">Appropriate markers should be designated on the ground by providing clearly marked areas that represent patrons standing </w:t>
      </w:r>
      <w:r w:rsidR="009428F8">
        <w:rPr>
          <w:rFonts w:ascii="Cambria" w:hAnsi="Cambria"/>
          <w:color w:val="000000" w:themeColor="text1"/>
        </w:rPr>
        <w:t>six-feet (6’)</w:t>
      </w:r>
      <w:r w:rsidRPr="00E009CB">
        <w:rPr>
          <w:rFonts w:ascii="Cambria" w:hAnsi="Cambria"/>
          <w:color w:val="000000" w:themeColor="text1"/>
        </w:rPr>
        <w:t xml:space="preserve"> apart.  Areas should be marked to designate a line to enter the register. </w:t>
      </w:r>
      <w:r w:rsidRPr="00E009CB">
        <w:rPr>
          <w:rFonts w:ascii="Cambria" w:hAnsi="Cambria"/>
          <w:b/>
          <w:color w:val="000000" w:themeColor="text1"/>
        </w:rPr>
        <w:t>[CONFINE]</w:t>
      </w:r>
    </w:p>
    <w:p w14:paraId="06AF9599" w14:textId="77777777" w:rsidR="009428F8" w:rsidRDefault="00E009CB" w:rsidP="009428F8">
      <w:pPr>
        <w:numPr>
          <w:ilvl w:val="0"/>
          <w:numId w:val="23"/>
        </w:numPr>
        <w:spacing w:after="28" w:line="359" w:lineRule="auto"/>
        <w:ind w:hanging="360"/>
        <w:rPr>
          <w:rFonts w:ascii="Cambria" w:hAnsi="Cambria"/>
          <w:color w:val="000000" w:themeColor="text1"/>
        </w:rPr>
      </w:pPr>
      <w:r w:rsidRPr="009428F8">
        <w:rPr>
          <w:rFonts w:ascii="Cambria" w:hAnsi="Cambria"/>
          <w:color w:val="000000" w:themeColor="text1"/>
        </w:rPr>
        <w:t xml:space="preserve">It is highly recommended that all trucks, trailers, motorhomes and personal vehicles be actively disinfected through a wipe-down process by individual attendees prior to arrival at the Event.  Professional cleaning services may be considered by some vendors. </w:t>
      </w:r>
      <w:r w:rsidRPr="009428F8">
        <w:rPr>
          <w:rFonts w:ascii="Cambria" w:hAnsi="Cambria"/>
          <w:b/>
          <w:color w:val="000000" w:themeColor="text1"/>
        </w:rPr>
        <w:t>[CLEAN]</w:t>
      </w:r>
    </w:p>
    <w:p w14:paraId="0C30D920" w14:textId="535A6C31" w:rsidR="00E009CB" w:rsidRPr="009A181D" w:rsidRDefault="00E009CB" w:rsidP="009428F8">
      <w:pPr>
        <w:numPr>
          <w:ilvl w:val="0"/>
          <w:numId w:val="23"/>
        </w:numPr>
        <w:spacing w:after="28" w:line="359" w:lineRule="auto"/>
        <w:ind w:left="990" w:hanging="90"/>
        <w:rPr>
          <w:rFonts w:ascii="Cambria" w:hAnsi="Cambria"/>
          <w:color w:val="000000" w:themeColor="text1"/>
        </w:rPr>
      </w:pPr>
      <w:r w:rsidRPr="009428F8">
        <w:rPr>
          <w:rFonts w:ascii="Cambria" w:hAnsi="Cambria"/>
          <w:color w:val="000000" w:themeColor="text1"/>
        </w:rPr>
        <w:t xml:space="preserve">Counter tops, registers, or any surface that is touched with bare hands must be sanitized after every customer transaction.  </w:t>
      </w:r>
      <w:r w:rsidRPr="009428F8">
        <w:rPr>
          <w:rFonts w:ascii="Cambria" w:hAnsi="Cambria"/>
          <w:b/>
          <w:color w:val="000000" w:themeColor="text1"/>
        </w:rPr>
        <w:t>[CLEAN]</w:t>
      </w:r>
    </w:p>
    <w:p w14:paraId="4EF586D1" w14:textId="77777777" w:rsidR="009A181D" w:rsidRPr="009428F8" w:rsidRDefault="009A181D" w:rsidP="009A181D">
      <w:pPr>
        <w:spacing w:after="28" w:line="359" w:lineRule="auto"/>
        <w:ind w:left="900"/>
        <w:rPr>
          <w:rFonts w:ascii="Cambria" w:hAnsi="Cambria"/>
          <w:color w:val="000000" w:themeColor="text1"/>
        </w:rPr>
      </w:pPr>
    </w:p>
    <w:p w14:paraId="119BE938" w14:textId="5438ADB9" w:rsidR="00E009CB" w:rsidRPr="007E03F5" w:rsidRDefault="00E009CB" w:rsidP="009428F8">
      <w:pPr>
        <w:pStyle w:val="Heading1"/>
        <w:ind w:left="-5"/>
        <w:rPr>
          <w:rFonts w:ascii="Cambria" w:hAnsi="Cambria"/>
          <w:color w:val="000000" w:themeColor="text1"/>
          <w:sz w:val="32"/>
        </w:rPr>
      </w:pPr>
      <w:r w:rsidRPr="007E03F5">
        <w:rPr>
          <w:rFonts w:ascii="Cambria" w:hAnsi="Cambria"/>
          <w:color w:val="000000" w:themeColor="text1"/>
          <w:sz w:val="32"/>
        </w:rPr>
        <w:t xml:space="preserve">2. EVENT EXPERIENCE </w:t>
      </w:r>
    </w:p>
    <w:p w14:paraId="254EB135" w14:textId="69112BAB" w:rsidR="00E009CB" w:rsidRPr="00E009CB" w:rsidRDefault="00E009CB" w:rsidP="009428F8">
      <w:pPr>
        <w:pStyle w:val="Heading2"/>
        <w:rPr>
          <w:rFonts w:ascii="Cambria" w:hAnsi="Cambria"/>
          <w:color w:val="000000" w:themeColor="text1"/>
        </w:rPr>
      </w:pPr>
      <w:r w:rsidRPr="009428F8">
        <w:rPr>
          <w:rFonts w:ascii="Cambria" w:hAnsi="Cambria"/>
          <w:b/>
          <w:color w:val="000000" w:themeColor="text1"/>
        </w:rPr>
        <w:t>KEY TIMES</w:t>
      </w:r>
      <w:r w:rsidRPr="00E009CB">
        <w:rPr>
          <w:rFonts w:ascii="Cambria" w:hAnsi="Cambria"/>
          <w:color w:val="000000" w:themeColor="text1"/>
        </w:rPr>
        <w:t xml:space="preserve"> </w:t>
      </w:r>
    </w:p>
    <w:p w14:paraId="50F86BBA" w14:textId="503F5397" w:rsidR="00B24A70" w:rsidRPr="007402E9" w:rsidRDefault="00B24A70" w:rsidP="004D575C">
      <w:pPr>
        <w:pStyle w:val="ListParagraph"/>
        <w:numPr>
          <w:ilvl w:val="1"/>
          <w:numId w:val="34"/>
        </w:numPr>
        <w:spacing w:line="357" w:lineRule="auto"/>
        <w:ind w:right="4776"/>
        <w:jc w:val="both"/>
        <w:rPr>
          <w:rFonts w:ascii="Cambria" w:hAnsi="Cambria"/>
          <w:color w:val="000000" w:themeColor="text1"/>
        </w:rPr>
      </w:pPr>
      <w:r w:rsidRPr="007402E9">
        <w:rPr>
          <w:rFonts w:ascii="Cambria" w:hAnsi="Cambria"/>
          <w:color w:val="000000" w:themeColor="text1"/>
        </w:rPr>
        <w:t>11am to 1pm: Vendor Arrival</w:t>
      </w:r>
    </w:p>
    <w:p w14:paraId="23EEFCFD" w14:textId="4F2CEDB1" w:rsidR="004D575C" w:rsidRPr="00D03504" w:rsidRDefault="00E009CB" w:rsidP="004D575C">
      <w:pPr>
        <w:pStyle w:val="ListParagraph"/>
        <w:numPr>
          <w:ilvl w:val="1"/>
          <w:numId w:val="34"/>
        </w:numPr>
        <w:spacing w:line="357" w:lineRule="auto"/>
        <w:ind w:right="4776"/>
        <w:jc w:val="both"/>
        <w:rPr>
          <w:rFonts w:ascii="Cambria" w:hAnsi="Cambria"/>
          <w:color w:val="000000" w:themeColor="text1"/>
        </w:rPr>
      </w:pPr>
      <w:r w:rsidRPr="00D03504">
        <w:rPr>
          <w:rFonts w:ascii="Cambria" w:hAnsi="Cambria"/>
          <w:color w:val="000000" w:themeColor="text1"/>
        </w:rPr>
        <w:t>Spectator Gates Open</w:t>
      </w:r>
      <w:r w:rsidR="00D03504" w:rsidRPr="00D03504">
        <w:rPr>
          <w:rFonts w:ascii="Cambria" w:hAnsi="Cambria"/>
          <w:color w:val="000000" w:themeColor="text1"/>
        </w:rPr>
        <w:t>: 4pm Friday</w:t>
      </w:r>
      <w:r w:rsidR="00D03504">
        <w:rPr>
          <w:rFonts w:ascii="Cambria" w:hAnsi="Cambria"/>
          <w:color w:val="000000" w:themeColor="text1"/>
        </w:rPr>
        <w:t xml:space="preserve"> </w:t>
      </w:r>
      <w:r w:rsidR="00D03504" w:rsidRPr="00D03504">
        <w:rPr>
          <w:rFonts w:ascii="Cambria" w:hAnsi="Cambria"/>
          <w:color w:val="000000" w:themeColor="text1"/>
        </w:rPr>
        <w:t>and 3 pm Saturday</w:t>
      </w:r>
      <w:r w:rsidRPr="00D03504">
        <w:rPr>
          <w:rFonts w:ascii="Cambria" w:hAnsi="Cambria"/>
          <w:color w:val="000000" w:themeColor="text1"/>
        </w:rPr>
        <w:t xml:space="preserve"> </w:t>
      </w:r>
    </w:p>
    <w:p w14:paraId="169FBC87" w14:textId="77777777" w:rsidR="007402E9" w:rsidRPr="00AF1792" w:rsidRDefault="007402E9" w:rsidP="007402E9">
      <w:pPr>
        <w:pStyle w:val="ListParagraph"/>
        <w:spacing w:line="357" w:lineRule="auto"/>
        <w:ind w:left="1080" w:right="4776"/>
        <w:jc w:val="both"/>
        <w:rPr>
          <w:rFonts w:ascii="Cambria" w:hAnsi="Cambria"/>
          <w:color w:val="000000" w:themeColor="text1"/>
          <w:highlight w:val="yellow"/>
        </w:rPr>
      </w:pPr>
    </w:p>
    <w:p w14:paraId="33083B83" w14:textId="17A63C05" w:rsidR="009428F8" w:rsidRPr="009428F8" w:rsidRDefault="00EA2C2C" w:rsidP="00EA2C2C">
      <w:pPr>
        <w:spacing w:line="360" w:lineRule="auto"/>
        <w:ind w:right="4776"/>
        <w:jc w:val="both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ONSITE</w:t>
      </w:r>
    </w:p>
    <w:p w14:paraId="23BE2AB5" w14:textId="25512536" w:rsidR="00E009CB" w:rsidRPr="007E03F5" w:rsidRDefault="00E009CB" w:rsidP="00EA2C2C">
      <w:pPr>
        <w:pStyle w:val="ListParagraph"/>
        <w:numPr>
          <w:ilvl w:val="1"/>
          <w:numId w:val="35"/>
        </w:numPr>
        <w:spacing w:line="360" w:lineRule="auto"/>
        <w:ind w:right="238"/>
        <w:rPr>
          <w:rFonts w:ascii="Cambria" w:hAnsi="Cambria"/>
          <w:color w:val="000000" w:themeColor="text1"/>
        </w:rPr>
      </w:pPr>
      <w:r w:rsidRPr="004E033C">
        <w:rPr>
          <w:rFonts w:ascii="Cambria" w:hAnsi="Cambria"/>
          <w:color w:val="000000" w:themeColor="text1"/>
        </w:rPr>
        <w:t xml:space="preserve">Vendors will not be allowed to enter the </w:t>
      </w:r>
      <w:r w:rsidRPr="007402E9">
        <w:rPr>
          <w:rFonts w:ascii="Cambria" w:hAnsi="Cambria"/>
          <w:color w:val="000000" w:themeColor="text1"/>
        </w:rPr>
        <w:t xml:space="preserve">Facility before </w:t>
      </w:r>
      <w:r w:rsidR="007402E9" w:rsidRPr="007402E9">
        <w:rPr>
          <w:rFonts w:ascii="Cambria" w:hAnsi="Cambria"/>
          <w:color w:val="000000" w:themeColor="text1"/>
        </w:rPr>
        <w:t>11 am</w:t>
      </w:r>
      <w:r w:rsidR="004E033C" w:rsidRPr="007402E9">
        <w:rPr>
          <w:rFonts w:ascii="Cambria" w:hAnsi="Cambria"/>
          <w:color w:val="000000" w:themeColor="text1"/>
        </w:rPr>
        <w:t xml:space="preserve">. </w:t>
      </w:r>
      <w:r w:rsidRPr="007402E9">
        <w:rPr>
          <w:rFonts w:ascii="Cambria" w:hAnsi="Cambria"/>
          <w:color w:val="000000" w:themeColor="text1"/>
        </w:rPr>
        <w:t>Vendors</w:t>
      </w:r>
      <w:r w:rsidRPr="007E03F5">
        <w:rPr>
          <w:rFonts w:ascii="Cambria" w:hAnsi="Cambria"/>
          <w:color w:val="000000" w:themeColor="text1"/>
        </w:rPr>
        <w:t xml:space="preserve"> will be </w:t>
      </w:r>
      <w:r w:rsidR="007E03F5" w:rsidRPr="007E03F5">
        <w:rPr>
          <w:rFonts w:ascii="Cambria" w:hAnsi="Cambria"/>
          <w:color w:val="000000" w:themeColor="text1"/>
        </w:rPr>
        <w:t>separated by 15’</w:t>
      </w:r>
      <w:r w:rsidRPr="007E03F5">
        <w:rPr>
          <w:rFonts w:ascii="Cambria" w:hAnsi="Cambria"/>
          <w:color w:val="000000" w:themeColor="text1"/>
        </w:rPr>
        <w:t>.</w:t>
      </w:r>
    </w:p>
    <w:p w14:paraId="57BFF13A" w14:textId="57CE6F2A" w:rsidR="007E03F5" w:rsidRPr="007E03F5" w:rsidRDefault="00E009CB" w:rsidP="00EA2C2C">
      <w:pPr>
        <w:pStyle w:val="ListParagraph"/>
        <w:numPr>
          <w:ilvl w:val="1"/>
          <w:numId w:val="35"/>
        </w:numPr>
        <w:spacing w:line="360" w:lineRule="auto"/>
        <w:ind w:right="238"/>
        <w:rPr>
          <w:rFonts w:ascii="Cambria" w:hAnsi="Cambria"/>
          <w:color w:val="000000" w:themeColor="text1"/>
        </w:rPr>
      </w:pPr>
      <w:r w:rsidRPr="007E03F5">
        <w:rPr>
          <w:rFonts w:ascii="Cambria" w:hAnsi="Cambria"/>
          <w:color w:val="000000" w:themeColor="text1"/>
        </w:rPr>
        <w:t xml:space="preserve">Vendors with vehicles will not be permitted to leave their car parked near their </w:t>
      </w:r>
      <w:r w:rsidR="00D672FB">
        <w:rPr>
          <w:rFonts w:ascii="Cambria" w:hAnsi="Cambria"/>
          <w:color w:val="000000" w:themeColor="text1"/>
        </w:rPr>
        <w:t xml:space="preserve">respective </w:t>
      </w:r>
      <w:r w:rsidRPr="007E03F5">
        <w:rPr>
          <w:rFonts w:ascii="Cambria" w:hAnsi="Cambria"/>
          <w:color w:val="000000" w:themeColor="text1"/>
        </w:rPr>
        <w:t>merchandise trailer.  Vendors may use their car to drop off merchandise, but it will need to be moved to the designated parking area.</w:t>
      </w:r>
    </w:p>
    <w:p w14:paraId="15C9164F" w14:textId="423B7EAA" w:rsidR="007E03F5" w:rsidRPr="007E03F5" w:rsidRDefault="00E009CB" w:rsidP="00EA2C2C">
      <w:pPr>
        <w:pStyle w:val="ListParagraph"/>
        <w:numPr>
          <w:ilvl w:val="1"/>
          <w:numId w:val="35"/>
        </w:numPr>
        <w:spacing w:line="360" w:lineRule="auto"/>
        <w:ind w:right="238"/>
        <w:rPr>
          <w:rFonts w:ascii="Cambria" w:hAnsi="Cambria"/>
          <w:color w:val="000000" w:themeColor="text1"/>
        </w:rPr>
      </w:pPr>
      <w:r w:rsidRPr="007E03F5">
        <w:rPr>
          <w:rFonts w:ascii="Cambria" w:hAnsi="Cambria"/>
          <w:color w:val="000000" w:themeColor="text1"/>
        </w:rPr>
        <w:t>Cash and Credit Cards can be accepted</w:t>
      </w:r>
      <w:r w:rsidR="00C30E45">
        <w:rPr>
          <w:rFonts w:ascii="Cambria" w:hAnsi="Cambria"/>
          <w:color w:val="000000" w:themeColor="text1"/>
        </w:rPr>
        <w:t xml:space="preserve"> for ALL transactions</w:t>
      </w:r>
      <w:r w:rsidRPr="007E03F5">
        <w:rPr>
          <w:rFonts w:ascii="Cambria" w:hAnsi="Cambria"/>
          <w:color w:val="000000" w:themeColor="text1"/>
        </w:rPr>
        <w:t xml:space="preserve">.  Gloves should be worn when handling the method of payment from the customer.  Gloves </w:t>
      </w:r>
      <w:r w:rsidRPr="007E03F5">
        <w:rPr>
          <w:rFonts w:ascii="Cambria" w:hAnsi="Cambria"/>
          <w:color w:val="000000" w:themeColor="text1"/>
        </w:rPr>
        <w:lastRenderedPageBreak/>
        <w:t xml:space="preserve">should be changed frequently to prevent cross contamination.  You should not touch your face while wearing gloves. </w:t>
      </w:r>
      <w:r w:rsidRPr="007E03F5">
        <w:rPr>
          <w:rFonts w:ascii="Cambria" w:hAnsi="Cambria"/>
          <w:b/>
          <w:color w:val="000000" w:themeColor="text1"/>
        </w:rPr>
        <w:t>[COVER]</w:t>
      </w:r>
    </w:p>
    <w:p w14:paraId="49C381D7" w14:textId="77777777" w:rsidR="007E03F5" w:rsidRDefault="00E009CB" w:rsidP="00EA2C2C">
      <w:pPr>
        <w:pStyle w:val="ListParagraph"/>
        <w:numPr>
          <w:ilvl w:val="1"/>
          <w:numId w:val="35"/>
        </w:numPr>
        <w:spacing w:line="360" w:lineRule="auto"/>
        <w:ind w:right="238"/>
        <w:rPr>
          <w:rFonts w:ascii="Cambria" w:hAnsi="Cambria"/>
          <w:color w:val="000000" w:themeColor="text1"/>
        </w:rPr>
      </w:pPr>
      <w:r w:rsidRPr="007E03F5">
        <w:rPr>
          <w:rFonts w:ascii="Cambria" w:hAnsi="Cambria"/>
          <w:color w:val="000000" w:themeColor="text1"/>
        </w:rPr>
        <w:t xml:space="preserve">Vendors should practice Social Distancing at ALL times at the event including any necessary one-on-one conversation. </w:t>
      </w:r>
      <w:r w:rsidRPr="007E03F5">
        <w:rPr>
          <w:rFonts w:ascii="Cambria" w:hAnsi="Cambria"/>
          <w:b/>
          <w:color w:val="000000" w:themeColor="text1"/>
        </w:rPr>
        <w:t>[CONFINE]</w:t>
      </w:r>
      <w:r w:rsidRPr="007E03F5">
        <w:rPr>
          <w:rFonts w:ascii="Cambria" w:hAnsi="Cambria"/>
          <w:color w:val="000000" w:themeColor="text1"/>
        </w:rPr>
        <w:t xml:space="preserve"> </w:t>
      </w:r>
    </w:p>
    <w:p w14:paraId="3EB03639" w14:textId="1284A200" w:rsidR="007E03F5" w:rsidRPr="007E03F5" w:rsidRDefault="00E009CB" w:rsidP="00EA2C2C">
      <w:pPr>
        <w:pStyle w:val="ListParagraph"/>
        <w:numPr>
          <w:ilvl w:val="1"/>
          <w:numId w:val="35"/>
        </w:numPr>
        <w:spacing w:line="360" w:lineRule="auto"/>
        <w:ind w:right="238"/>
        <w:rPr>
          <w:rFonts w:ascii="Cambria" w:hAnsi="Cambria"/>
          <w:color w:val="000000" w:themeColor="text1"/>
        </w:rPr>
      </w:pPr>
      <w:r w:rsidRPr="007E03F5">
        <w:rPr>
          <w:rFonts w:ascii="Cambria" w:hAnsi="Cambria"/>
          <w:color w:val="000000" w:themeColor="text1"/>
        </w:rPr>
        <w:t xml:space="preserve">Vendors will need to have a plexiglass shield cover in front of the register to help protect Vendor/Customer Interaction.  </w:t>
      </w:r>
      <w:r w:rsidRPr="007E03F5">
        <w:rPr>
          <w:rFonts w:ascii="Cambria" w:hAnsi="Cambria"/>
          <w:b/>
          <w:color w:val="000000" w:themeColor="text1"/>
        </w:rPr>
        <w:t>[CONFINE]</w:t>
      </w:r>
    </w:p>
    <w:p w14:paraId="0B530D10" w14:textId="77777777" w:rsidR="007E03F5" w:rsidRDefault="00E009CB" w:rsidP="00EA2C2C">
      <w:pPr>
        <w:pStyle w:val="ListParagraph"/>
        <w:numPr>
          <w:ilvl w:val="1"/>
          <w:numId w:val="35"/>
        </w:numPr>
        <w:spacing w:line="360" w:lineRule="auto"/>
        <w:ind w:right="238"/>
        <w:rPr>
          <w:rFonts w:ascii="Cambria" w:hAnsi="Cambria"/>
          <w:color w:val="000000" w:themeColor="text1"/>
        </w:rPr>
      </w:pPr>
      <w:r w:rsidRPr="007E03F5">
        <w:rPr>
          <w:rFonts w:ascii="Cambria" w:hAnsi="Cambria"/>
          <w:color w:val="000000" w:themeColor="text1"/>
        </w:rPr>
        <w:t>Vendors should not accept refunds or exchanges on merchandise.  All vendors should be operating under an “All Sales are Final” policy.</w:t>
      </w:r>
    </w:p>
    <w:p w14:paraId="66B81D35" w14:textId="77777777" w:rsidR="007E03F5" w:rsidRDefault="00E009CB" w:rsidP="00EA2C2C">
      <w:pPr>
        <w:pStyle w:val="ListParagraph"/>
        <w:numPr>
          <w:ilvl w:val="1"/>
          <w:numId w:val="35"/>
        </w:numPr>
        <w:spacing w:line="360" w:lineRule="auto"/>
        <w:ind w:right="238" w:hanging="540"/>
        <w:rPr>
          <w:rFonts w:ascii="Cambria" w:hAnsi="Cambria"/>
          <w:color w:val="000000" w:themeColor="text1"/>
        </w:rPr>
      </w:pPr>
      <w:r w:rsidRPr="007E03F5">
        <w:rPr>
          <w:rFonts w:ascii="Cambria" w:hAnsi="Cambria"/>
          <w:color w:val="000000" w:themeColor="text1"/>
        </w:rPr>
        <w:t xml:space="preserve">Vendors should not allow customers to try on items before purchasing or touching any merchandise before the sale is final. </w:t>
      </w:r>
    </w:p>
    <w:p w14:paraId="3D29C79D" w14:textId="77777777" w:rsidR="007E03F5" w:rsidRPr="007E03F5" w:rsidRDefault="00E009CB" w:rsidP="00EA2C2C">
      <w:pPr>
        <w:pStyle w:val="ListParagraph"/>
        <w:numPr>
          <w:ilvl w:val="1"/>
          <w:numId w:val="35"/>
        </w:numPr>
        <w:spacing w:line="360" w:lineRule="auto"/>
        <w:ind w:left="990" w:right="238"/>
        <w:rPr>
          <w:rFonts w:ascii="Cambria" w:hAnsi="Cambria"/>
          <w:color w:val="000000" w:themeColor="text1"/>
        </w:rPr>
      </w:pPr>
      <w:r w:rsidRPr="007E03F5">
        <w:rPr>
          <w:rFonts w:ascii="Cambria" w:hAnsi="Cambria"/>
          <w:color w:val="000000" w:themeColor="text1"/>
        </w:rPr>
        <w:t xml:space="preserve">Appropriate markers should be designated by providing clearly marked areas that represent patrons standing 6 feet apart.  Areas should be marked to designate a line to enter the register. </w:t>
      </w:r>
      <w:r w:rsidRPr="007E03F5">
        <w:rPr>
          <w:rFonts w:ascii="Cambria" w:hAnsi="Cambria"/>
          <w:b/>
          <w:color w:val="000000" w:themeColor="text1"/>
        </w:rPr>
        <w:t>[CONFINE]</w:t>
      </w:r>
    </w:p>
    <w:p w14:paraId="50CEDC04" w14:textId="0A6DF11F" w:rsidR="007E03F5" w:rsidRDefault="00E009CB" w:rsidP="00EA2C2C">
      <w:pPr>
        <w:pStyle w:val="ListParagraph"/>
        <w:numPr>
          <w:ilvl w:val="1"/>
          <w:numId w:val="35"/>
        </w:numPr>
        <w:spacing w:line="360" w:lineRule="auto"/>
        <w:ind w:left="990" w:right="238"/>
        <w:rPr>
          <w:rFonts w:ascii="Cambria" w:hAnsi="Cambria"/>
          <w:color w:val="000000" w:themeColor="text1"/>
        </w:rPr>
      </w:pPr>
      <w:r w:rsidRPr="007E03F5">
        <w:rPr>
          <w:rFonts w:ascii="Cambria" w:hAnsi="Cambria"/>
          <w:color w:val="000000" w:themeColor="text1"/>
        </w:rPr>
        <w:t xml:space="preserve">Vendors should not have more than </w:t>
      </w:r>
      <w:r w:rsidR="00D672FB">
        <w:rPr>
          <w:rFonts w:ascii="Cambria" w:hAnsi="Cambria"/>
          <w:color w:val="000000" w:themeColor="text1"/>
        </w:rPr>
        <w:t>two (2)</w:t>
      </w:r>
      <w:r w:rsidRPr="007E03F5">
        <w:rPr>
          <w:rFonts w:ascii="Cambria" w:hAnsi="Cambria"/>
          <w:color w:val="000000" w:themeColor="text1"/>
        </w:rPr>
        <w:t xml:space="preserve"> people inside merchandise trailers. </w:t>
      </w:r>
      <w:r w:rsidRPr="007E03F5">
        <w:rPr>
          <w:rFonts w:ascii="Cambria" w:hAnsi="Cambria"/>
          <w:b/>
          <w:color w:val="000000" w:themeColor="text1"/>
        </w:rPr>
        <w:t>[COVER-CONFINE]</w:t>
      </w:r>
      <w:r w:rsidRPr="007E03F5">
        <w:rPr>
          <w:rFonts w:ascii="Cambria" w:hAnsi="Cambria"/>
          <w:color w:val="000000" w:themeColor="text1"/>
        </w:rPr>
        <w:t xml:space="preserve"> </w:t>
      </w:r>
    </w:p>
    <w:p w14:paraId="122A2097" w14:textId="62DE883A" w:rsidR="007E03F5" w:rsidRPr="007E03F5" w:rsidRDefault="00E009CB" w:rsidP="00EA2C2C">
      <w:pPr>
        <w:pStyle w:val="ListParagraph"/>
        <w:numPr>
          <w:ilvl w:val="1"/>
          <w:numId w:val="35"/>
        </w:numPr>
        <w:spacing w:line="360" w:lineRule="auto"/>
        <w:ind w:left="990" w:right="238"/>
        <w:rPr>
          <w:rFonts w:ascii="Cambria" w:hAnsi="Cambria"/>
          <w:color w:val="000000" w:themeColor="text1"/>
        </w:rPr>
      </w:pPr>
      <w:r w:rsidRPr="007E03F5">
        <w:rPr>
          <w:rFonts w:ascii="Cambria" w:hAnsi="Cambria"/>
          <w:color w:val="000000" w:themeColor="text1"/>
        </w:rPr>
        <w:t xml:space="preserve">No more than </w:t>
      </w:r>
      <w:r w:rsidR="00D672FB">
        <w:rPr>
          <w:rFonts w:ascii="Cambria" w:hAnsi="Cambria"/>
          <w:color w:val="000000" w:themeColor="text1"/>
        </w:rPr>
        <w:t>two (2)</w:t>
      </w:r>
      <w:r w:rsidRPr="007E03F5">
        <w:rPr>
          <w:rFonts w:ascii="Cambria" w:hAnsi="Cambria"/>
          <w:color w:val="000000" w:themeColor="text1"/>
        </w:rPr>
        <w:t xml:space="preserve"> people in a group to approach the register for checkout. The plexiglass covering should be utilized </w:t>
      </w:r>
      <w:r w:rsidR="007E03F5" w:rsidRPr="007E03F5">
        <w:rPr>
          <w:rFonts w:ascii="Cambria" w:hAnsi="Cambria"/>
          <w:color w:val="000000" w:themeColor="text1"/>
        </w:rPr>
        <w:t>at</w:t>
      </w:r>
      <w:r w:rsidRPr="007E03F5">
        <w:rPr>
          <w:rFonts w:ascii="Cambria" w:hAnsi="Cambria"/>
          <w:color w:val="000000" w:themeColor="text1"/>
        </w:rPr>
        <w:t xml:space="preserve"> every register. </w:t>
      </w:r>
      <w:r w:rsidRPr="007E03F5">
        <w:rPr>
          <w:rFonts w:ascii="Cambria" w:hAnsi="Cambria"/>
          <w:b/>
          <w:color w:val="000000" w:themeColor="text1"/>
        </w:rPr>
        <w:t>[COVER-CONFINE]</w:t>
      </w:r>
    </w:p>
    <w:p w14:paraId="6D3C360A" w14:textId="6B116761" w:rsidR="00EA2C2C" w:rsidRDefault="00E009CB" w:rsidP="00EA2C2C">
      <w:pPr>
        <w:pStyle w:val="ListParagraph"/>
        <w:numPr>
          <w:ilvl w:val="1"/>
          <w:numId w:val="35"/>
        </w:numPr>
        <w:spacing w:line="360" w:lineRule="auto"/>
        <w:ind w:left="990" w:right="238"/>
        <w:rPr>
          <w:rFonts w:ascii="Cambria" w:hAnsi="Cambria"/>
          <w:color w:val="000000" w:themeColor="text1"/>
        </w:rPr>
      </w:pPr>
      <w:r w:rsidRPr="007E03F5">
        <w:rPr>
          <w:rFonts w:ascii="Cambria" w:hAnsi="Cambria"/>
          <w:color w:val="000000" w:themeColor="text1"/>
        </w:rPr>
        <w:t xml:space="preserve">Vendors </w:t>
      </w:r>
      <w:r w:rsidR="00CF4C81">
        <w:rPr>
          <w:rFonts w:ascii="Cambria" w:hAnsi="Cambria"/>
          <w:color w:val="000000" w:themeColor="text1"/>
        </w:rPr>
        <w:t xml:space="preserve">are strongly </w:t>
      </w:r>
      <w:r w:rsidR="00011350">
        <w:rPr>
          <w:rFonts w:ascii="Cambria" w:hAnsi="Cambria"/>
          <w:color w:val="000000" w:themeColor="text1"/>
        </w:rPr>
        <w:t>recommended</w:t>
      </w:r>
      <w:r w:rsidR="00CF4C81">
        <w:rPr>
          <w:rFonts w:ascii="Cambria" w:hAnsi="Cambria"/>
          <w:color w:val="000000" w:themeColor="text1"/>
        </w:rPr>
        <w:t xml:space="preserve"> to</w:t>
      </w:r>
      <w:r w:rsidRPr="007E03F5">
        <w:rPr>
          <w:rFonts w:ascii="Cambria" w:hAnsi="Cambria"/>
          <w:color w:val="000000" w:themeColor="text1"/>
        </w:rPr>
        <w:t xml:space="preserve"> wear </w:t>
      </w:r>
      <w:r w:rsidR="00CF4C81">
        <w:rPr>
          <w:rFonts w:ascii="Cambria" w:hAnsi="Cambria"/>
          <w:color w:val="000000" w:themeColor="text1"/>
        </w:rPr>
        <w:t xml:space="preserve">a </w:t>
      </w:r>
      <w:r w:rsidRPr="007E03F5">
        <w:rPr>
          <w:rFonts w:ascii="Cambria" w:hAnsi="Cambria"/>
          <w:color w:val="000000" w:themeColor="text1"/>
        </w:rPr>
        <w:t xml:space="preserve">cloth Face Cover </w:t>
      </w:r>
      <w:r w:rsidRPr="007E03F5">
        <w:rPr>
          <w:rFonts w:ascii="Cambria" w:hAnsi="Cambria"/>
          <w:i/>
          <w:color w:val="000000" w:themeColor="text1"/>
        </w:rPr>
        <w:t>(or similar)</w:t>
      </w:r>
      <w:r w:rsidRPr="007E03F5">
        <w:rPr>
          <w:rFonts w:ascii="Cambria" w:hAnsi="Cambria"/>
          <w:color w:val="000000" w:themeColor="text1"/>
        </w:rPr>
        <w:t xml:space="preserve"> and Gloves when around other Attendees</w:t>
      </w:r>
      <w:r w:rsidR="00CF4C81">
        <w:rPr>
          <w:rFonts w:ascii="Cambria" w:hAnsi="Cambria"/>
          <w:color w:val="000000" w:themeColor="text1"/>
        </w:rPr>
        <w:t xml:space="preserve">. </w:t>
      </w:r>
      <w:r w:rsidR="00CF4C81" w:rsidRPr="00CF4C81">
        <w:rPr>
          <w:rFonts w:ascii="Cambria" w:hAnsi="Cambria"/>
          <w:b/>
          <w:bCs/>
          <w:color w:val="000000" w:themeColor="text1"/>
        </w:rPr>
        <w:t>[COVER]</w:t>
      </w:r>
    </w:p>
    <w:p w14:paraId="4181A585" w14:textId="77777777" w:rsidR="00EA2C2C" w:rsidRDefault="00E009CB" w:rsidP="00EA2C2C">
      <w:pPr>
        <w:pStyle w:val="ListParagraph"/>
        <w:numPr>
          <w:ilvl w:val="1"/>
          <w:numId w:val="35"/>
        </w:numPr>
        <w:spacing w:line="360" w:lineRule="auto"/>
        <w:ind w:left="900" w:right="238" w:hanging="450"/>
        <w:rPr>
          <w:rFonts w:ascii="Cambria" w:hAnsi="Cambria"/>
          <w:color w:val="000000" w:themeColor="text1"/>
        </w:rPr>
      </w:pPr>
      <w:r w:rsidRPr="00EA2C2C">
        <w:rPr>
          <w:rFonts w:ascii="Cambria" w:hAnsi="Cambria"/>
          <w:color w:val="000000" w:themeColor="text1"/>
        </w:rPr>
        <w:t xml:space="preserve">ALL Vendors MUST stay in the Midway Area, specifically their designated trailer/stand area. </w:t>
      </w:r>
      <w:r w:rsidRPr="00EA2C2C">
        <w:rPr>
          <w:rFonts w:ascii="Cambria" w:hAnsi="Cambria"/>
          <w:b/>
          <w:color w:val="000000" w:themeColor="text1"/>
        </w:rPr>
        <w:t>[CONFINE]</w:t>
      </w:r>
      <w:r w:rsidRPr="00EA2C2C">
        <w:rPr>
          <w:rFonts w:ascii="Cambria" w:hAnsi="Cambria"/>
          <w:color w:val="000000" w:themeColor="text1"/>
        </w:rPr>
        <w:t xml:space="preserve"> </w:t>
      </w:r>
    </w:p>
    <w:p w14:paraId="05B729A9" w14:textId="28C30861" w:rsidR="00EA2C2C" w:rsidRPr="00AD4382" w:rsidRDefault="00E009CB" w:rsidP="00AD4382">
      <w:pPr>
        <w:pStyle w:val="ListParagraph"/>
        <w:numPr>
          <w:ilvl w:val="1"/>
          <w:numId w:val="35"/>
        </w:numPr>
        <w:spacing w:line="360" w:lineRule="auto"/>
        <w:ind w:left="900" w:right="238" w:hanging="450"/>
        <w:rPr>
          <w:rFonts w:ascii="Cambria" w:hAnsi="Cambria"/>
          <w:color w:val="000000" w:themeColor="text1"/>
        </w:rPr>
      </w:pPr>
      <w:r w:rsidRPr="00EA2C2C">
        <w:rPr>
          <w:rFonts w:ascii="Cambria" w:hAnsi="Cambria"/>
          <w:color w:val="000000" w:themeColor="text1"/>
        </w:rPr>
        <w:t xml:space="preserve">There will be NO Vendor access to the Pits.  Once in the designated Midway Zone </w:t>
      </w:r>
      <w:r w:rsidR="00EA2C2C">
        <w:rPr>
          <w:rFonts w:ascii="Cambria" w:hAnsi="Cambria"/>
          <w:color w:val="000000" w:themeColor="text1"/>
        </w:rPr>
        <w:t xml:space="preserve">you MUST stay </w:t>
      </w:r>
      <w:r w:rsidRPr="00EA2C2C">
        <w:rPr>
          <w:rFonts w:ascii="Cambria" w:hAnsi="Cambria"/>
          <w:color w:val="000000" w:themeColor="text1"/>
        </w:rPr>
        <w:t xml:space="preserve">for the duration of the event. </w:t>
      </w:r>
      <w:r w:rsidRPr="00EA2C2C">
        <w:rPr>
          <w:rFonts w:ascii="Cambria" w:hAnsi="Cambria"/>
          <w:b/>
          <w:color w:val="000000" w:themeColor="text1"/>
        </w:rPr>
        <w:t>[CONFINE]</w:t>
      </w:r>
      <w:r w:rsidRPr="00EA2C2C">
        <w:rPr>
          <w:rFonts w:ascii="Cambria" w:hAnsi="Cambria"/>
          <w:color w:val="000000" w:themeColor="text1"/>
        </w:rPr>
        <w:t xml:space="preserve"> </w:t>
      </w:r>
    </w:p>
    <w:p w14:paraId="0FF18D2C" w14:textId="77777777" w:rsidR="00CF4C81" w:rsidRDefault="00CF4C81" w:rsidP="00EA2C2C">
      <w:pPr>
        <w:pStyle w:val="Heading1"/>
        <w:ind w:left="-5"/>
        <w:rPr>
          <w:rFonts w:ascii="Cambria" w:hAnsi="Cambria"/>
          <w:color w:val="000000" w:themeColor="text1"/>
          <w:sz w:val="32"/>
        </w:rPr>
      </w:pPr>
    </w:p>
    <w:p w14:paraId="1B621E28" w14:textId="197DF375" w:rsidR="00E009CB" w:rsidRPr="00EA2C2C" w:rsidRDefault="00E009CB" w:rsidP="00EA2C2C">
      <w:pPr>
        <w:pStyle w:val="Heading1"/>
        <w:ind w:left="-5"/>
        <w:rPr>
          <w:rFonts w:ascii="Cambria" w:hAnsi="Cambria"/>
          <w:color w:val="000000" w:themeColor="text1"/>
          <w:sz w:val="32"/>
        </w:rPr>
      </w:pPr>
      <w:r w:rsidRPr="00EA2C2C">
        <w:rPr>
          <w:rFonts w:ascii="Cambria" w:hAnsi="Cambria"/>
          <w:color w:val="000000" w:themeColor="text1"/>
          <w:sz w:val="32"/>
        </w:rPr>
        <w:t xml:space="preserve">3. POST-EVENT PLAN </w:t>
      </w:r>
    </w:p>
    <w:p w14:paraId="17C0C9D8" w14:textId="77777777" w:rsidR="00EA2C2C" w:rsidRDefault="00EA2C2C" w:rsidP="00EA2C2C">
      <w:pPr>
        <w:spacing w:after="146" w:line="259" w:lineRule="auto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EXIT</w:t>
      </w:r>
    </w:p>
    <w:p w14:paraId="28F59DB8" w14:textId="77777777" w:rsidR="00EA2C2C" w:rsidRDefault="00E009CB" w:rsidP="00EA2C2C">
      <w:pPr>
        <w:pStyle w:val="ListParagraph"/>
        <w:numPr>
          <w:ilvl w:val="1"/>
          <w:numId w:val="38"/>
        </w:numPr>
        <w:spacing w:after="7" w:line="360" w:lineRule="auto"/>
        <w:ind w:right="245"/>
        <w:rPr>
          <w:rFonts w:ascii="Cambria" w:hAnsi="Cambria"/>
          <w:color w:val="000000" w:themeColor="text1"/>
        </w:rPr>
      </w:pPr>
      <w:r w:rsidRPr="00EA2C2C">
        <w:rPr>
          <w:rFonts w:ascii="Cambria" w:hAnsi="Cambria"/>
          <w:color w:val="000000" w:themeColor="text1"/>
        </w:rPr>
        <w:t xml:space="preserve">ALL Vendors MUST EXIT Facility </w:t>
      </w:r>
      <w:r w:rsidR="00EA2C2C" w:rsidRPr="00EA2C2C">
        <w:rPr>
          <w:rFonts w:ascii="Cambria" w:hAnsi="Cambria"/>
          <w:color w:val="000000" w:themeColor="text1"/>
        </w:rPr>
        <w:t>no later than 1-hour following the checkered flag</w:t>
      </w:r>
      <w:r w:rsidRPr="00EA2C2C">
        <w:rPr>
          <w:rFonts w:ascii="Cambria" w:hAnsi="Cambria"/>
          <w:color w:val="000000" w:themeColor="text1"/>
        </w:rPr>
        <w:t xml:space="preserve">. </w:t>
      </w:r>
    </w:p>
    <w:p w14:paraId="2B1580D4" w14:textId="77777777" w:rsidR="00EA2C2C" w:rsidRDefault="00E009CB" w:rsidP="00EA2C2C">
      <w:pPr>
        <w:pStyle w:val="ListParagraph"/>
        <w:numPr>
          <w:ilvl w:val="1"/>
          <w:numId w:val="38"/>
        </w:numPr>
        <w:spacing w:after="7" w:line="360" w:lineRule="auto"/>
        <w:ind w:right="245"/>
        <w:rPr>
          <w:rFonts w:ascii="Cambria" w:hAnsi="Cambria"/>
          <w:color w:val="000000" w:themeColor="text1"/>
        </w:rPr>
      </w:pPr>
      <w:r w:rsidRPr="00EA2C2C">
        <w:rPr>
          <w:rFonts w:ascii="Cambria" w:hAnsi="Cambria"/>
          <w:color w:val="000000" w:themeColor="text1"/>
        </w:rPr>
        <w:lastRenderedPageBreak/>
        <w:t xml:space="preserve">Vendors are strongly recommended to use active disinfection of high-use surfaces through a wipe-down prior to leaving the Facility. </w:t>
      </w:r>
      <w:r w:rsidRPr="00EA2C2C">
        <w:rPr>
          <w:rFonts w:ascii="Cambria" w:hAnsi="Cambria"/>
          <w:b/>
          <w:color w:val="000000" w:themeColor="text1"/>
        </w:rPr>
        <w:t>[CLEAN]</w:t>
      </w:r>
      <w:r w:rsidRPr="00EA2C2C">
        <w:rPr>
          <w:rFonts w:ascii="Cambria" w:hAnsi="Cambria"/>
          <w:color w:val="000000" w:themeColor="text1"/>
        </w:rPr>
        <w:t xml:space="preserve"> </w:t>
      </w:r>
    </w:p>
    <w:p w14:paraId="0086AEEB" w14:textId="77777777" w:rsidR="00EA2C2C" w:rsidRPr="00EA2C2C" w:rsidRDefault="00E009CB" w:rsidP="00EA2C2C">
      <w:pPr>
        <w:pStyle w:val="ListParagraph"/>
        <w:numPr>
          <w:ilvl w:val="1"/>
          <w:numId w:val="38"/>
        </w:numPr>
        <w:spacing w:after="7" w:line="360" w:lineRule="auto"/>
        <w:ind w:right="245"/>
        <w:rPr>
          <w:rFonts w:ascii="Cambria" w:hAnsi="Cambria"/>
          <w:color w:val="000000" w:themeColor="text1"/>
        </w:rPr>
      </w:pPr>
      <w:r w:rsidRPr="00EA2C2C">
        <w:rPr>
          <w:rFonts w:ascii="Cambria" w:hAnsi="Cambria"/>
          <w:color w:val="000000" w:themeColor="text1"/>
        </w:rPr>
        <w:t xml:space="preserve">It is highly recommended that Vendors conduct additional disinfection upon returning to their homes, places of business or race shops.  It is encouraged to employ a lockdown strategy for a period of 96 hours. </w:t>
      </w:r>
      <w:r w:rsidRPr="00EA2C2C">
        <w:rPr>
          <w:rFonts w:ascii="Cambria" w:hAnsi="Cambria"/>
          <w:b/>
          <w:color w:val="000000" w:themeColor="text1"/>
        </w:rPr>
        <w:t>[CLEAN-CONFINE]</w:t>
      </w:r>
    </w:p>
    <w:p w14:paraId="753467F2" w14:textId="109C4D4E" w:rsidR="009A181D" w:rsidRPr="00AD4382" w:rsidRDefault="00E009CB" w:rsidP="00AD4382">
      <w:pPr>
        <w:pStyle w:val="ListParagraph"/>
        <w:numPr>
          <w:ilvl w:val="1"/>
          <w:numId w:val="38"/>
        </w:numPr>
        <w:spacing w:after="7" w:line="360" w:lineRule="auto"/>
        <w:ind w:right="245"/>
        <w:rPr>
          <w:rFonts w:ascii="Cambria" w:hAnsi="Cambria"/>
          <w:color w:val="000000" w:themeColor="text1"/>
        </w:rPr>
      </w:pPr>
      <w:r w:rsidRPr="00EA2C2C">
        <w:rPr>
          <w:rFonts w:ascii="Cambria" w:hAnsi="Cambria"/>
          <w:color w:val="000000" w:themeColor="text1"/>
        </w:rPr>
        <w:t xml:space="preserve">If an attendee feels any COVID-19 Symptoms within 72 hours of the completion of the event we ask you to contact the event organizer and see your primary doctor. </w:t>
      </w:r>
      <w:r w:rsidR="00EA2C2C">
        <w:rPr>
          <w:rFonts w:ascii="Cambria" w:hAnsi="Cambria"/>
          <w:b/>
          <w:color w:val="000000" w:themeColor="text1"/>
        </w:rPr>
        <w:t>[</w:t>
      </w:r>
      <w:r w:rsidRPr="00EA2C2C">
        <w:rPr>
          <w:rFonts w:ascii="Cambria" w:hAnsi="Cambria"/>
          <w:b/>
          <w:color w:val="000000" w:themeColor="text1"/>
        </w:rPr>
        <w:t>CONFINE</w:t>
      </w:r>
      <w:r w:rsidR="00EA2C2C">
        <w:rPr>
          <w:rFonts w:ascii="Cambria" w:hAnsi="Cambria"/>
          <w:b/>
          <w:color w:val="000000" w:themeColor="text1"/>
        </w:rPr>
        <w:t>]</w:t>
      </w:r>
    </w:p>
    <w:p w14:paraId="1E4BC882" w14:textId="2AB521D5" w:rsidR="00BB181D" w:rsidRDefault="00BB181D" w:rsidP="00796B39">
      <w:pPr>
        <w:pStyle w:val="Heading1"/>
        <w:spacing w:line="360" w:lineRule="auto"/>
        <w:rPr>
          <w:rFonts w:ascii="Cambria" w:hAnsi="Cambria"/>
          <w:color w:val="000000" w:themeColor="text1"/>
          <w:sz w:val="32"/>
        </w:rPr>
      </w:pPr>
    </w:p>
    <w:p w14:paraId="01DFA959" w14:textId="7C705AF3" w:rsidR="00BD7A93" w:rsidRDefault="00BD7A93" w:rsidP="00BD7A93">
      <w:pPr>
        <w:rPr>
          <w:lang w:eastAsia="ja-JP"/>
        </w:rPr>
      </w:pPr>
    </w:p>
    <w:p w14:paraId="1DFAD47B" w14:textId="1C77DA62" w:rsidR="00796B39" w:rsidRPr="00DC13F5" w:rsidRDefault="00796B39" w:rsidP="00796B39">
      <w:pPr>
        <w:pStyle w:val="Heading1"/>
        <w:spacing w:line="360" w:lineRule="auto"/>
        <w:rPr>
          <w:rFonts w:ascii="Cambria" w:hAnsi="Cambria"/>
          <w:color w:val="000000" w:themeColor="text1"/>
          <w:sz w:val="32"/>
        </w:rPr>
      </w:pPr>
      <w:r w:rsidRPr="00DC13F5">
        <w:rPr>
          <w:rFonts w:ascii="Cambria" w:hAnsi="Cambria"/>
          <w:color w:val="000000" w:themeColor="text1"/>
          <w:sz w:val="32"/>
        </w:rPr>
        <w:t>CDC GUIDLINES</w:t>
      </w:r>
    </w:p>
    <w:p w14:paraId="3AB62E54" w14:textId="77777777" w:rsidR="00796B39" w:rsidRPr="00E0497E" w:rsidRDefault="00796B39" w:rsidP="00796B39">
      <w:pPr>
        <w:pStyle w:val="ListParagraph"/>
        <w:numPr>
          <w:ilvl w:val="0"/>
          <w:numId w:val="16"/>
        </w:numPr>
        <w:spacing w:after="160" w:line="360" w:lineRule="auto"/>
        <w:rPr>
          <w:rFonts w:ascii="Cambria" w:hAnsi="Cambria"/>
          <w:color w:val="000000" w:themeColor="text1"/>
        </w:rPr>
      </w:pPr>
      <w:r w:rsidRPr="00E0497E">
        <w:rPr>
          <w:rFonts w:ascii="Cambria" w:hAnsi="Cambria"/>
          <w:b/>
          <w:color w:val="000000" w:themeColor="text1"/>
          <w:u w:val="single"/>
        </w:rPr>
        <w:t>SUPPORT DOCUMENTS</w:t>
      </w:r>
    </w:p>
    <w:p w14:paraId="7A1C1677" w14:textId="77777777" w:rsidR="00796B39" w:rsidRPr="00060B4B" w:rsidRDefault="00796B39" w:rsidP="00796B39">
      <w:pPr>
        <w:pStyle w:val="ListParagraph"/>
        <w:numPr>
          <w:ilvl w:val="1"/>
          <w:numId w:val="16"/>
        </w:numPr>
        <w:spacing w:after="160" w:line="312" w:lineRule="auto"/>
        <w:ind w:left="1440"/>
        <w:rPr>
          <w:rFonts w:ascii="Cambria" w:hAnsi="Cambria"/>
          <w:color w:val="000000"/>
        </w:rPr>
      </w:pPr>
      <w:r w:rsidRPr="00060B4B">
        <w:rPr>
          <w:rFonts w:ascii="Cambria" w:hAnsi="Cambria"/>
          <w:color w:val="000000"/>
        </w:rPr>
        <w:t>COVID-19 Symptoms</w:t>
      </w:r>
    </w:p>
    <w:p w14:paraId="2296DE26" w14:textId="77777777" w:rsidR="00796B39" w:rsidRPr="00060B4B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Fonts w:ascii="Cambria" w:hAnsi="Cambria"/>
          <w:color w:val="0432FF"/>
        </w:rPr>
      </w:pPr>
      <w:hyperlink r:id="rId15" w:history="1">
        <w:r w:rsidR="00796B39" w:rsidRPr="00060B4B">
          <w:rPr>
            <w:rStyle w:val="Hyperlink"/>
            <w:rFonts w:ascii="Cambria" w:hAnsi="Cambria"/>
            <w:color w:val="0432FF"/>
          </w:rPr>
          <w:t>https://www.cdc.gov/coronavirus/2019-ncov/symptoms-testing/symptoms.html</w:t>
        </w:r>
      </w:hyperlink>
    </w:p>
    <w:p w14:paraId="10D528A8" w14:textId="77777777" w:rsidR="00796B39" w:rsidRPr="00060B4B" w:rsidRDefault="00796B39" w:rsidP="00796B39">
      <w:pPr>
        <w:pStyle w:val="ListParagraph"/>
        <w:numPr>
          <w:ilvl w:val="1"/>
          <w:numId w:val="16"/>
        </w:numPr>
        <w:spacing w:after="160" w:line="312" w:lineRule="auto"/>
        <w:ind w:left="1440"/>
        <w:rPr>
          <w:rFonts w:ascii="Cambria" w:hAnsi="Cambria"/>
          <w:color w:val="000000"/>
        </w:rPr>
      </w:pPr>
      <w:r w:rsidRPr="00060B4B">
        <w:rPr>
          <w:rFonts w:ascii="Cambria" w:hAnsi="Cambria"/>
          <w:color w:val="000000"/>
        </w:rPr>
        <w:t>Community Mitigation Strategies</w:t>
      </w:r>
    </w:p>
    <w:p w14:paraId="5C856822" w14:textId="77777777" w:rsidR="00796B39" w:rsidRPr="00060B4B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Fonts w:ascii="Cambria" w:hAnsi="Cambria"/>
          <w:color w:val="000000"/>
        </w:rPr>
      </w:pPr>
      <w:hyperlink r:id="rId16" w:history="1">
        <w:r w:rsidR="00796B39" w:rsidRPr="00060B4B">
          <w:rPr>
            <w:rFonts w:ascii="Cambria" w:hAnsi="Cambria"/>
            <w:color w:val="0563C1"/>
            <w:u w:val="single"/>
          </w:rPr>
          <w:t>https://www.cdc.gov/coronavirus/2019-ncov/downloads/community-mitigation-strategy.pdf</w:t>
        </w:r>
      </w:hyperlink>
    </w:p>
    <w:p w14:paraId="04F8B58D" w14:textId="77777777" w:rsidR="00796B39" w:rsidRPr="00060B4B" w:rsidRDefault="00796B39" w:rsidP="00796B39">
      <w:pPr>
        <w:pStyle w:val="ListParagraph"/>
        <w:numPr>
          <w:ilvl w:val="1"/>
          <w:numId w:val="16"/>
        </w:numPr>
        <w:spacing w:after="160" w:line="312" w:lineRule="auto"/>
        <w:ind w:left="1440"/>
        <w:rPr>
          <w:rFonts w:ascii="Cambria" w:hAnsi="Cambria"/>
          <w:color w:val="000000"/>
        </w:rPr>
      </w:pPr>
      <w:r w:rsidRPr="00060B4B">
        <w:rPr>
          <w:rFonts w:ascii="Cambria" w:hAnsi="Cambria"/>
          <w:color w:val="000000"/>
        </w:rPr>
        <w:t>Hand Washing &amp; Hand Sanitizer Use</w:t>
      </w:r>
    </w:p>
    <w:p w14:paraId="5459837D" w14:textId="77777777" w:rsidR="00796B39" w:rsidRPr="00060B4B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Fonts w:ascii="Cambria" w:hAnsi="Cambria"/>
          <w:color w:val="000000"/>
        </w:rPr>
      </w:pPr>
      <w:hyperlink r:id="rId17" w:history="1">
        <w:r w:rsidR="00796B39" w:rsidRPr="00060B4B">
          <w:rPr>
            <w:rFonts w:ascii="Cambria" w:hAnsi="Cambria"/>
            <w:color w:val="0563C1"/>
            <w:u w:val="single"/>
          </w:rPr>
          <w:t>https://www.cdc.gov/handwashing/when-how-handwashing.html</w:t>
        </w:r>
      </w:hyperlink>
    </w:p>
    <w:p w14:paraId="09164521" w14:textId="77777777" w:rsidR="00796B39" w:rsidRPr="00060B4B" w:rsidRDefault="00796B39" w:rsidP="00796B39">
      <w:pPr>
        <w:pStyle w:val="ListParagraph"/>
        <w:numPr>
          <w:ilvl w:val="1"/>
          <w:numId w:val="16"/>
        </w:numPr>
        <w:spacing w:after="160" w:line="312" w:lineRule="auto"/>
        <w:ind w:left="1440"/>
        <w:rPr>
          <w:rFonts w:ascii="Cambria" w:hAnsi="Cambria"/>
          <w:color w:val="000000"/>
        </w:rPr>
      </w:pPr>
      <w:r w:rsidRPr="00060B4B">
        <w:rPr>
          <w:rFonts w:ascii="Cambria" w:hAnsi="Cambria"/>
          <w:color w:val="000000"/>
        </w:rPr>
        <w:t>Mass Gathering Guidelines</w:t>
      </w:r>
    </w:p>
    <w:p w14:paraId="3666B9FD" w14:textId="77777777" w:rsidR="00796B39" w:rsidRPr="00060B4B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Fonts w:ascii="Cambria" w:hAnsi="Cambria"/>
          <w:color w:val="000000"/>
        </w:rPr>
      </w:pPr>
      <w:hyperlink r:id="rId18" w:history="1">
        <w:r w:rsidR="00796B39" w:rsidRPr="00060B4B">
          <w:rPr>
            <w:rFonts w:ascii="Cambria" w:hAnsi="Cambria"/>
            <w:color w:val="0563C1"/>
            <w:u w:val="single"/>
          </w:rPr>
          <w:t>https://www.cdc.gov/coronavirus/2019-ncov/community/large-Events/mass-gatherings-ready-for-COVID-19.html</w:t>
        </w:r>
      </w:hyperlink>
    </w:p>
    <w:p w14:paraId="1DF9DED4" w14:textId="77777777" w:rsidR="00796B39" w:rsidRPr="00060B4B" w:rsidRDefault="00796B39" w:rsidP="00796B39">
      <w:pPr>
        <w:pStyle w:val="ListParagraph"/>
        <w:numPr>
          <w:ilvl w:val="1"/>
          <w:numId w:val="16"/>
        </w:numPr>
        <w:spacing w:after="160" w:line="312" w:lineRule="auto"/>
        <w:ind w:left="1440"/>
        <w:rPr>
          <w:rFonts w:ascii="Cambria" w:hAnsi="Cambria"/>
          <w:color w:val="000000"/>
        </w:rPr>
      </w:pPr>
      <w:r w:rsidRPr="00060B4B">
        <w:rPr>
          <w:rFonts w:ascii="Cambria" w:hAnsi="Cambria"/>
          <w:color w:val="000000"/>
        </w:rPr>
        <w:t xml:space="preserve">How to Protect Yourself </w:t>
      </w:r>
      <w:r>
        <w:rPr>
          <w:rFonts w:ascii="Cambria" w:hAnsi="Cambria"/>
          <w:color w:val="000000"/>
        </w:rPr>
        <w:t>&amp;</w:t>
      </w:r>
      <w:r w:rsidRPr="00060B4B">
        <w:rPr>
          <w:rFonts w:ascii="Cambria" w:hAnsi="Cambria"/>
          <w:color w:val="000000"/>
        </w:rPr>
        <w:t xml:space="preserve"> Others</w:t>
      </w:r>
    </w:p>
    <w:p w14:paraId="15E61C2C" w14:textId="77777777" w:rsidR="00796B39" w:rsidRPr="00060B4B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Fonts w:ascii="Cambria" w:hAnsi="Cambria"/>
          <w:color w:val="000000"/>
        </w:rPr>
      </w:pPr>
      <w:hyperlink r:id="rId19" w:history="1">
        <w:r w:rsidR="00796B39" w:rsidRPr="00060B4B">
          <w:rPr>
            <w:rFonts w:ascii="Cambria" w:hAnsi="Cambria"/>
            <w:color w:val="0563C1"/>
            <w:u w:val="single"/>
          </w:rPr>
          <w:t>https://www.cdc.gov/coronavirus/2019-ncov/prEvent-getting-sick/prEvention.html</w:t>
        </w:r>
      </w:hyperlink>
    </w:p>
    <w:p w14:paraId="37D37D75" w14:textId="77777777" w:rsidR="00796B39" w:rsidRPr="00060B4B" w:rsidRDefault="00796B39" w:rsidP="00796B39">
      <w:pPr>
        <w:pStyle w:val="ListParagraph"/>
        <w:numPr>
          <w:ilvl w:val="1"/>
          <w:numId w:val="16"/>
        </w:numPr>
        <w:spacing w:after="160" w:line="312" w:lineRule="auto"/>
        <w:ind w:left="1440"/>
        <w:rPr>
          <w:rFonts w:ascii="Cambria" w:hAnsi="Cambria"/>
          <w:color w:val="000000"/>
        </w:rPr>
      </w:pPr>
      <w:r w:rsidRPr="00060B4B">
        <w:rPr>
          <w:rFonts w:ascii="Cambria" w:hAnsi="Cambria"/>
          <w:color w:val="000000"/>
        </w:rPr>
        <w:t>Social Distancing Guidelines</w:t>
      </w:r>
    </w:p>
    <w:p w14:paraId="4780B131" w14:textId="77777777" w:rsidR="00796B39" w:rsidRPr="00060B4B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Fonts w:ascii="Cambria" w:hAnsi="Cambria"/>
          <w:color w:val="000000"/>
        </w:rPr>
      </w:pPr>
      <w:hyperlink r:id="rId20" w:history="1">
        <w:r w:rsidR="00796B39" w:rsidRPr="00060B4B">
          <w:rPr>
            <w:rFonts w:ascii="Cambria" w:hAnsi="Cambria"/>
            <w:color w:val="0563C1"/>
            <w:u w:val="single"/>
          </w:rPr>
          <w:t>https://www.cdc.gov/coronavirus/2019-ncov/prEvent-getting-sick/social-distancing.html</w:t>
        </w:r>
      </w:hyperlink>
    </w:p>
    <w:p w14:paraId="2F1A8DC7" w14:textId="77777777" w:rsidR="00796B39" w:rsidRPr="00060B4B" w:rsidRDefault="00796B39" w:rsidP="00796B39">
      <w:pPr>
        <w:pStyle w:val="ListParagraph"/>
        <w:numPr>
          <w:ilvl w:val="1"/>
          <w:numId w:val="16"/>
        </w:numPr>
        <w:spacing w:after="160" w:line="312" w:lineRule="auto"/>
        <w:ind w:left="1440"/>
        <w:rPr>
          <w:rFonts w:ascii="Cambria" w:hAnsi="Cambria"/>
          <w:color w:val="000000"/>
        </w:rPr>
      </w:pPr>
      <w:r w:rsidRPr="00060B4B">
        <w:rPr>
          <w:rFonts w:ascii="Cambria" w:hAnsi="Cambria"/>
          <w:color w:val="000000"/>
        </w:rPr>
        <w:t>Travel Guidelines</w:t>
      </w:r>
    </w:p>
    <w:p w14:paraId="28BDD121" w14:textId="77777777" w:rsidR="00796B39" w:rsidRPr="00060B4B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Fonts w:ascii="Cambria" w:hAnsi="Cambria"/>
          <w:color w:val="000000"/>
        </w:rPr>
      </w:pPr>
      <w:hyperlink r:id="rId21" w:history="1">
        <w:r w:rsidR="00796B39" w:rsidRPr="00060B4B">
          <w:rPr>
            <w:rFonts w:ascii="Cambria" w:hAnsi="Cambria"/>
            <w:color w:val="0563C1"/>
            <w:u w:val="single"/>
          </w:rPr>
          <w:t>https://www.cdc.gov/coronavirus/2019-ncov/travelers/travel-in-the-us.html</w:t>
        </w:r>
      </w:hyperlink>
    </w:p>
    <w:p w14:paraId="150C9D8E" w14:textId="77777777" w:rsidR="00796B39" w:rsidRPr="00A91D75" w:rsidRDefault="00796B39" w:rsidP="00796B39">
      <w:pPr>
        <w:pStyle w:val="ListParagraph"/>
        <w:numPr>
          <w:ilvl w:val="1"/>
          <w:numId w:val="16"/>
        </w:numPr>
        <w:spacing w:after="160" w:line="312" w:lineRule="auto"/>
        <w:ind w:left="1440" w:hanging="450"/>
        <w:rPr>
          <w:rFonts w:ascii="Cambria" w:hAnsi="Cambria"/>
          <w:color w:val="000000" w:themeColor="text1"/>
        </w:rPr>
      </w:pPr>
      <w:r w:rsidRPr="00A91D75">
        <w:rPr>
          <w:rFonts w:ascii="Cambria" w:hAnsi="Cambria"/>
          <w:color w:val="000000" w:themeColor="text1"/>
        </w:rPr>
        <w:t>Aerosol and Surface Stability of SARS-CoV2 as Compared with SARS-CoV1</w:t>
      </w:r>
    </w:p>
    <w:p w14:paraId="20051DC4" w14:textId="77777777" w:rsidR="00796B39" w:rsidRPr="00060B4B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Style w:val="Hyperlink"/>
          <w:rFonts w:ascii="Cambria" w:hAnsi="Cambria"/>
        </w:rPr>
      </w:pPr>
      <w:hyperlink r:id="rId22" w:history="1">
        <w:r w:rsidR="00796B39" w:rsidRPr="00060B4B">
          <w:rPr>
            <w:rStyle w:val="Hyperlink"/>
            <w:rFonts w:ascii="Cambria" w:hAnsi="Cambria"/>
          </w:rPr>
          <w:t>https://www.nejm.org/doi/full/10.1056/NEJMc2004973</w:t>
        </w:r>
      </w:hyperlink>
    </w:p>
    <w:p w14:paraId="7F539F1F" w14:textId="77777777" w:rsidR="00796B39" w:rsidRPr="00A91D75" w:rsidRDefault="00796B39" w:rsidP="00796B39">
      <w:pPr>
        <w:pStyle w:val="ListParagraph"/>
        <w:numPr>
          <w:ilvl w:val="1"/>
          <w:numId w:val="16"/>
        </w:numPr>
        <w:spacing w:after="160" w:line="312" w:lineRule="auto"/>
        <w:ind w:left="1440"/>
        <w:rPr>
          <w:rFonts w:ascii="Cambria" w:hAnsi="Cambria"/>
          <w:color w:val="000000" w:themeColor="text1"/>
        </w:rPr>
      </w:pPr>
      <w:r w:rsidRPr="00A91D75">
        <w:rPr>
          <w:rFonts w:ascii="Cambria" w:hAnsi="Cambria"/>
          <w:color w:val="000000" w:themeColor="text1"/>
        </w:rPr>
        <w:t>Cleaning and Disinfection for Community Facilities</w:t>
      </w:r>
    </w:p>
    <w:p w14:paraId="460C6DEF" w14:textId="77777777" w:rsidR="00796B39" w:rsidRPr="00060B4B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Style w:val="Hyperlink"/>
          <w:rFonts w:ascii="Cambria" w:hAnsi="Cambria"/>
        </w:rPr>
      </w:pPr>
      <w:hyperlink r:id="rId23" w:history="1">
        <w:r w:rsidR="00796B39" w:rsidRPr="00060B4B">
          <w:rPr>
            <w:rStyle w:val="Hyperlink"/>
            <w:rFonts w:ascii="Cambria" w:hAnsi="Cambria"/>
          </w:rPr>
          <w:t>https://www.cdc.gov/coronavirus/2019-ncov/community/organizations/cleaning-disinfection.html</w:t>
        </w:r>
      </w:hyperlink>
    </w:p>
    <w:p w14:paraId="65E24576" w14:textId="77777777" w:rsidR="00796B39" w:rsidRPr="00A91D75" w:rsidRDefault="00796B39" w:rsidP="00796B39">
      <w:pPr>
        <w:pStyle w:val="ListParagraph"/>
        <w:numPr>
          <w:ilvl w:val="1"/>
          <w:numId w:val="16"/>
        </w:numPr>
        <w:spacing w:after="160" w:line="312" w:lineRule="auto"/>
        <w:ind w:left="1440"/>
        <w:rPr>
          <w:rFonts w:ascii="Cambria" w:hAnsi="Cambria"/>
          <w:color w:val="000000" w:themeColor="text1"/>
        </w:rPr>
      </w:pPr>
      <w:r w:rsidRPr="00A91D75">
        <w:rPr>
          <w:rFonts w:ascii="Cambria" w:hAnsi="Cambria"/>
          <w:color w:val="000000" w:themeColor="text1"/>
        </w:rPr>
        <w:t>FDA Food Safety and the Coronavirus Disease 2019 (COVID-19)</w:t>
      </w:r>
    </w:p>
    <w:p w14:paraId="348F9F54" w14:textId="77777777" w:rsidR="00796B39" w:rsidRPr="00060B4B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Style w:val="Hyperlink"/>
          <w:rFonts w:ascii="Cambria" w:hAnsi="Cambria"/>
        </w:rPr>
      </w:pPr>
      <w:hyperlink r:id="rId24" w:history="1">
        <w:r w:rsidR="00796B39" w:rsidRPr="00060B4B">
          <w:rPr>
            <w:rStyle w:val="Hyperlink"/>
            <w:rFonts w:ascii="Cambria" w:hAnsi="Cambria"/>
          </w:rPr>
          <w:t>https://www.fda.gov/food/food-safety-during-emergencies/food-safety-and-coronavirus-disease-2019-covid-19</w:t>
        </w:r>
      </w:hyperlink>
    </w:p>
    <w:p w14:paraId="04E01CBB" w14:textId="77777777" w:rsidR="00796B39" w:rsidRPr="00A91D75" w:rsidRDefault="00796B39" w:rsidP="00796B39">
      <w:pPr>
        <w:pStyle w:val="ListParagraph"/>
        <w:numPr>
          <w:ilvl w:val="1"/>
          <w:numId w:val="16"/>
        </w:numPr>
        <w:spacing w:after="160" w:line="312" w:lineRule="auto"/>
        <w:ind w:left="1440"/>
        <w:rPr>
          <w:rFonts w:ascii="Cambria" w:hAnsi="Cambria"/>
          <w:color w:val="000000" w:themeColor="text1"/>
        </w:rPr>
      </w:pPr>
      <w:r w:rsidRPr="00A91D75">
        <w:rPr>
          <w:rFonts w:ascii="Cambria" w:hAnsi="Cambria"/>
          <w:color w:val="000000" w:themeColor="text1"/>
        </w:rPr>
        <w:t>CDC Prevent the spread of COVID-19 if you are sick</w:t>
      </w:r>
    </w:p>
    <w:p w14:paraId="24BAE2CA" w14:textId="77777777" w:rsidR="00796B39" w:rsidRPr="00060B4B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Style w:val="Hyperlink"/>
          <w:rFonts w:ascii="Cambria" w:hAnsi="Cambria"/>
        </w:rPr>
      </w:pPr>
      <w:hyperlink r:id="rId25" w:history="1">
        <w:r w:rsidR="00796B39" w:rsidRPr="00060B4B">
          <w:rPr>
            <w:rStyle w:val="Hyperlink"/>
            <w:rFonts w:ascii="Cambria" w:hAnsi="Cambria"/>
          </w:rPr>
          <w:t>https://www.cdc.gov/coronavirus/2019-ncov/downloads/sick-with-2019-ncov-fact-sheet.pdf</w:t>
        </w:r>
      </w:hyperlink>
    </w:p>
    <w:p w14:paraId="309B2358" w14:textId="77777777" w:rsidR="00796B39" w:rsidRPr="00A91D75" w:rsidRDefault="00796B39" w:rsidP="00796B39">
      <w:pPr>
        <w:pStyle w:val="ListParagraph"/>
        <w:numPr>
          <w:ilvl w:val="1"/>
          <w:numId w:val="16"/>
        </w:numPr>
        <w:spacing w:after="160" w:line="312" w:lineRule="auto"/>
        <w:ind w:left="1440"/>
        <w:rPr>
          <w:rFonts w:ascii="Cambria" w:hAnsi="Cambria"/>
          <w:color w:val="000000" w:themeColor="text1"/>
        </w:rPr>
      </w:pPr>
      <w:r w:rsidRPr="00A91D75">
        <w:rPr>
          <w:rFonts w:ascii="Cambria" w:hAnsi="Cambria"/>
          <w:color w:val="000000" w:themeColor="text1"/>
        </w:rPr>
        <w:t>CDC Cleaning and Disinfecting Your Facility</w:t>
      </w:r>
    </w:p>
    <w:p w14:paraId="4AA7B724" w14:textId="77777777" w:rsidR="00796B39" w:rsidRPr="00060B4B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Style w:val="Hyperlink"/>
          <w:rFonts w:ascii="Cambria" w:hAnsi="Cambria"/>
          <w:color w:val="44546A" w:themeColor="text2"/>
        </w:rPr>
      </w:pPr>
      <w:hyperlink r:id="rId26" w:history="1">
        <w:r w:rsidR="00796B39" w:rsidRPr="00060B4B">
          <w:rPr>
            <w:rStyle w:val="Hyperlink"/>
            <w:rFonts w:ascii="Cambria" w:hAnsi="Cambria"/>
          </w:rPr>
          <w:t>https://www.cdc.gov/coronavirus/2019-ncov/community/disinfecting-building-facility.html</w:t>
        </w:r>
      </w:hyperlink>
    </w:p>
    <w:p w14:paraId="1F29C78E" w14:textId="77777777" w:rsidR="00796B39" w:rsidRPr="00060B4B" w:rsidRDefault="00796B39" w:rsidP="00796B39">
      <w:pPr>
        <w:pStyle w:val="ListParagraph"/>
        <w:numPr>
          <w:ilvl w:val="1"/>
          <w:numId w:val="16"/>
        </w:numPr>
        <w:tabs>
          <w:tab w:val="left" w:pos="1260"/>
        </w:tabs>
        <w:spacing w:after="160" w:line="312" w:lineRule="auto"/>
        <w:ind w:left="1530" w:hanging="450"/>
        <w:rPr>
          <w:rFonts w:ascii="Cambria" w:hAnsi="Cambria"/>
          <w:color w:val="000000"/>
        </w:rPr>
      </w:pPr>
      <w:r w:rsidRPr="00060B4B">
        <w:rPr>
          <w:rFonts w:ascii="Cambria" w:hAnsi="Cambria"/>
          <w:color w:val="000000"/>
        </w:rPr>
        <w:t xml:space="preserve">CDC Guidance for Businesses and Employers to Plan and Respond to </w:t>
      </w:r>
      <w:r>
        <w:rPr>
          <w:rFonts w:ascii="Cambria" w:hAnsi="Cambria"/>
          <w:color w:val="000000"/>
        </w:rPr>
        <w:t xml:space="preserve">   </w:t>
      </w:r>
      <w:r w:rsidRPr="00060B4B">
        <w:rPr>
          <w:rFonts w:ascii="Cambria" w:hAnsi="Cambria"/>
          <w:color w:val="000000"/>
        </w:rPr>
        <w:t>Coronavirus</w:t>
      </w:r>
    </w:p>
    <w:p w14:paraId="20D96682" w14:textId="77777777" w:rsidR="00796B39" w:rsidRPr="00060B4B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Fonts w:ascii="Cambria" w:hAnsi="Cambria"/>
          <w:color w:val="000000"/>
        </w:rPr>
      </w:pPr>
      <w:hyperlink r:id="rId27" w:history="1">
        <w:r w:rsidR="00796B39" w:rsidRPr="00060B4B">
          <w:rPr>
            <w:rStyle w:val="Hyperlink"/>
            <w:rFonts w:ascii="Cambria" w:hAnsi="Cambria"/>
            <w:color w:val="0563C1"/>
          </w:rPr>
          <w:t>https://www.cdc.gov/coronavirus/2019-ncov/community/guidance-business-response.html</w:t>
        </w:r>
      </w:hyperlink>
    </w:p>
    <w:p w14:paraId="4F3E4D7C" w14:textId="2926BEFE" w:rsidR="00796B39" w:rsidRPr="00060B4B" w:rsidRDefault="00796B39" w:rsidP="00796B39">
      <w:pPr>
        <w:pStyle w:val="ListParagraph"/>
        <w:numPr>
          <w:ilvl w:val="1"/>
          <w:numId w:val="16"/>
        </w:numPr>
        <w:spacing w:after="160" w:line="312" w:lineRule="auto"/>
        <w:ind w:left="1440"/>
        <w:rPr>
          <w:rFonts w:ascii="Cambria" w:hAnsi="Cambria"/>
          <w:color w:val="000000"/>
        </w:rPr>
      </w:pPr>
      <w:r w:rsidRPr="00060B4B">
        <w:rPr>
          <w:rFonts w:ascii="Cambria" w:hAnsi="Cambria"/>
          <w:color w:val="000000"/>
        </w:rPr>
        <w:t>Guidance on Preparing Workplaces for C</w:t>
      </w:r>
      <w:r w:rsidR="00D12AA5">
        <w:rPr>
          <w:rFonts w:ascii="Cambria" w:hAnsi="Cambria"/>
          <w:color w:val="000000"/>
        </w:rPr>
        <w:t>OVID</w:t>
      </w:r>
      <w:r w:rsidRPr="00060B4B">
        <w:rPr>
          <w:rFonts w:ascii="Cambria" w:hAnsi="Cambria"/>
          <w:color w:val="000000"/>
        </w:rPr>
        <w:t>-19</w:t>
      </w:r>
    </w:p>
    <w:p w14:paraId="79CCBC4E" w14:textId="0627ED7B" w:rsidR="00796B39" w:rsidRPr="00AD4382" w:rsidRDefault="00CC7766" w:rsidP="00796B39">
      <w:pPr>
        <w:pStyle w:val="ListParagraph"/>
        <w:numPr>
          <w:ilvl w:val="2"/>
          <w:numId w:val="16"/>
        </w:numPr>
        <w:spacing w:after="160" w:line="312" w:lineRule="auto"/>
        <w:ind w:left="2160"/>
        <w:rPr>
          <w:rFonts w:ascii="Cambria" w:hAnsi="Cambria"/>
          <w:color w:val="000000"/>
          <w:u w:val="single"/>
        </w:rPr>
      </w:pPr>
      <w:hyperlink r:id="rId28" w:history="1">
        <w:r w:rsidR="00796B39" w:rsidRPr="00060B4B">
          <w:rPr>
            <w:rStyle w:val="Hyperlink"/>
            <w:rFonts w:ascii="Cambria" w:hAnsi="Cambria"/>
            <w:color w:val="0563C1"/>
          </w:rPr>
          <w:t>https://www.osha.gov/Publications/OSHA3990.pdf</w:t>
        </w:r>
      </w:hyperlink>
    </w:p>
    <w:p w14:paraId="25E55893" w14:textId="5D254B13" w:rsidR="00796B39" w:rsidRPr="00AD4382" w:rsidRDefault="00796B39" w:rsidP="00796B39">
      <w:pPr>
        <w:rPr>
          <w:rFonts w:ascii="Cambria" w:hAnsi="Cambria" w:cs="Helvetica"/>
          <w:color w:val="404040" w:themeColor="text1" w:themeTint="BF"/>
        </w:rPr>
      </w:pPr>
      <w:r w:rsidRPr="00D175D8">
        <w:rPr>
          <w:rFonts w:ascii="Cambria" w:hAnsi="Cambria" w:cs="Helvetica"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B3A40" wp14:editId="6DE67959">
                <wp:simplePos x="0" y="0"/>
                <wp:positionH relativeFrom="column">
                  <wp:posOffset>10632</wp:posOffset>
                </wp:positionH>
                <wp:positionV relativeFrom="paragraph">
                  <wp:posOffset>116087</wp:posOffset>
                </wp:positionV>
                <wp:extent cx="6092455" cy="0"/>
                <wp:effectExtent l="0" t="0" r="1651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2D40B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9.15pt" to="480.55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</w:p>
    <w:p w14:paraId="5BD0B81F" w14:textId="48178128" w:rsidR="00796B39" w:rsidRDefault="00796B39" w:rsidP="00796B39">
      <w:pPr>
        <w:rPr>
          <w:rFonts w:ascii="Cambria" w:hAnsi="Cambria" w:cs="Helvetica"/>
          <w:color w:val="404040" w:themeColor="text1" w:themeTint="BF"/>
          <w:sz w:val="22"/>
          <w:szCs w:val="22"/>
        </w:rPr>
      </w:pPr>
      <w:r w:rsidRPr="00D175D8">
        <w:rPr>
          <w:rFonts w:ascii="Cambria" w:hAnsi="Cambria" w:cs="Helvetica"/>
          <w:color w:val="404040" w:themeColor="text1" w:themeTint="BF"/>
          <w:sz w:val="22"/>
          <w:szCs w:val="22"/>
        </w:rPr>
        <w:t>This document has been reviewed by and incorporates feedback from the following industry experts:</w:t>
      </w:r>
    </w:p>
    <w:p w14:paraId="48C2ABDB" w14:textId="77777777" w:rsidR="00EA2C2C" w:rsidRPr="00D175D8" w:rsidRDefault="00EA2C2C" w:rsidP="00796B39">
      <w:pPr>
        <w:rPr>
          <w:rFonts w:ascii="Cambria" w:hAnsi="Cambria" w:cs="Helvetica"/>
          <w:color w:val="404040" w:themeColor="text1" w:themeTint="BF"/>
          <w:sz w:val="22"/>
          <w:szCs w:val="22"/>
        </w:rPr>
      </w:pPr>
    </w:p>
    <w:p w14:paraId="71346376" w14:textId="77777777" w:rsidR="00796B39" w:rsidRPr="00D175D8" w:rsidRDefault="00796B39" w:rsidP="00796B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404040" w:themeColor="text1" w:themeTint="BF"/>
          <w:sz w:val="22"/>
          <w:szCs w:val="22"/>
        </w:rPr>
      </w:pPr>
      <w:proofErr w:type="spellStart"/>
      <w:r w:rsidRPr="00D175D8">
        <w:rPr>
          <w:rFonts w:ascii="Cambria" w:hAnsi="Cambria" w:cs="Helvetica"/>
          <w:color w:val="404040" w:themeColor="text1" w:themeTint="BF"/>
          <w:sz w:val="22"/>
          <w:szCs w:val="22"/>
        </w:rPr>
        <w:t>Agajanian</w:t>
      </w:r>
      <w:proofErr w:type="spellEnd"/>
      <w:r w:rsidRPr="00D175D8">
        <w:rPr>
          <w:rFonts w:ascii="Cambria" w:hAnsi="Cambria" w:cs="Helvetica"/>
          <w:color w:val="404040" w:themeColor="text1" w:themeTint="BF"/>
          <w:sz w:val="22"/>
          <w:szCs w:val="22"/>
        </w:rPr>
        <w:t xml:space="preserve"> &amp; Anthony, P.C.</w:t>
      </w:r>
    </w:p>
    <w:p w14:paraId="01D89CC8" w14:textId="77777777" w:rsidR="00796B39" w:rsidRPr="00D175D8" w:rsidRDefault="00CC7766" w:rsidP="00796B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404040" w:themeColor="text1" w:themeTint="BF"/>
          <w:sz w:val="22"/>
          <w:szCs w:val="22"/>
        </w:rPr>
      </w:pPr>
      <w:hyperlink r:id="rId29" w:history="1">
        <w:r w:rsidR="00796B39" w:rsidRPr="00D175D8">
          <w:rPr>
            <w:rFonts w:ascii="Cambria" w:hAnsi="Cambria" w:cs="Helvetica"/>
            <w:color w:val="404040" w:themeColor="text1" w:themeTint="BF"/>
            <w:sz w:val="22"/>
            <w:szCs w:val="22"/>
          </w:rPr>
          <w:t>www.agajanianandanthony.com</w:t>
        </w:r>
      </w:hyperlink>
    </w:p>
    <w:p w14:paraId="6E036252" w14:textId="77777777" w:rsidR="00796B39" w:rsidRPr="00D175D8" w:rsidRDefault="00796B39" w:rsidP="00796B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404040" w:themeColor="text1" w:themeTint="BF"/>
          <w:sz w:val="22"/>
          <w:szCs w:val="22"/>
        </w:rPr>
      </w:pPr>
    </w:p>
    <w:p w14:paraId="12DFD071" w14:textId="77777777" w:rsidR="00796B39" w:rsidRPr="00D175D8" w:rsidRDefault="00796B39" w:rsidP="00796B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404040" w:themeColor="text1" w:themeTint="BF"/>
          <w:sz w:val="22"/>
          <w:szCs w:val="22"/>
        </w:rPr>
      </w:pPr>
      <w:r w:rsidRPr="00D175D8">
        <w:rPr>
          <w:rFonts w:ascii="Cambria" w:hAnsi="Cambria" w:cs="Helvetica"/>
          <w:color w:val="404040" w:themeColor="text1" w:themeTint="BF"/>
          <w:sz w:val="22"/>
          <w:szCs w:val="22"/>
        </w:rPr>
        <w:t>Mr. Jeff Ladd</w:t>
      </w:r>
    </w:p>
    <w:p w14:paraId="2F4C31C7" w14:textId="77777777" w:rsidR="00796B39" w:rsidRPr="00D175D8" w:rsidRDefault="00796B39" w:rsidP="00796B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404040" w:themeColor="text1" w:themeTint="BF"/>
          <w:sz w:val="22"/>
          <w:szCs w:val="22"/>
        </w:rPr>
      </w:pPr>
      <w:r w:rsidRPr="00D175D8">
        <w:rPr>
          <w:rFonts w:ascii="Cambria" w:hAnsi="Cambria" w:cs="Helvetica"/>
          <w:color w:val="404040" w:themeColor="text1" w:themeTint="BF"/>
          <w:sz w:val="22"/>
          <w:szCs w:val="22"/>
        </w:rPr>
        <w:t>Sports Insurance Specialists, LLC</w:t>
      </w:r>
    </w:p>
    <w:p w14:paraId="191E7803" w14:textId="77777777" w:rsidR="00796B39" w:rsidRDefault="00CC7766" w:rsidP="00796B39">
      <w:pPr>
        <w:rPr>
          <w:rFonts w:ascii="Cambria" w:hAnsi="Cambria" w:cs="Helvetica"/>
          <w:color w:val="404040" w:themeColor="text1" w:themeTint="BF"/>
          <w:sz w:val="22"/>
          <w:szCs w:val="22"/>
        </w:rPr>
      </w:pPr>
      <w:hyperlink r:id="rId30" w:history="1">
        <w:r w:rsidR="00796B39" w:rsidRPr="00D175D8">
          <w:rPr>
            <w:rFonts w:ascii="Cambria" w:hAnsi="Cambria" w:cs="Helvetica"/>
            <w:color w:val="404040" w:themeColor="text1" w:themeTint="BF"/>
            <w:sz w:val="22"/>
            <w:szCs w:val="22"/>
          </w:rPr>
          <w:t>www.kicksomerisk.com</w:t>
        </w:r>
      </w:hyperlink>
    </w:p>
    <w:p w14:paraId="40EEC0F7" w14:textId="77777777" w:rsidR="00796B39" w:rsidRDefault="00796B39" w:rsidP="00796B39">
      <w:pPr>
        <w:rPr>
          <w:rFonts w:ascii="Cambria" w:hAnsi="Cambria" w:cs="Helvetica"/>
          <w:color w:val="404040" w:themeColor="text1" w:themeTint="BF"/>
          <w:sz w:val="22"/>
          <w:szCs w:val="22"/>
        </w:rPr>
      </w:pPr>
    </w:p>
    <w:p w14:paraId="226D8E36" w14:textId="77777777" w:rsidR="00796B39" w:rsidRDefault="00796B39" w:rsidP="00796B39">
      <w:pPr>
        <w:rPr>
          <w:rFonts w:ascii="Cambria" w:hAnsi="Cambria" w:cs="Helvetica"/>
          <w:color w:val="404040" w:themeColor="text1" w:themeTint="BF"/>
          <w:sz w:val="22"/>
          <w:szCs w:val="22"/>
        </w:rPr>
      </w:pPr>
      <w:r>
        <w:rPr>
          <w:rFonts w:ascii="Cambria" w:hAnsi="Cambria" w:cs="Helvetica"/>
          <w:color w:val="404040" w:themeColor="text1" w:themeTint="BF"/>
          <w:sz w:val="22"/>
          <w:szCs w:val="22"/>
        </w:rPr>
        <w:t>Jack Faircloth, MD</w:t>
      </w:r>
    </w:p>
    <w:p w14:paraId="5FF57639" w14:textId="77777777" w:rsidR="00796B39" w:rsidRDefault="00796B39" w:rsidP="00796B39">
      <w:pPr>
        <w:rPr>
          <w:rFonts w:ascii="Cambria" w:hAnsi="Cambria" w:cs="Helvetica"/>
          <w:color w:val="404040" w:themeColor="text1" w:themeTint="BF"/>
          <w:sz w:val="22"/>
          <w:szCs w:val="22"/>
        </w:rPr>
      </w:pPr>
      <w:r>
        <w:rPr>
          <w:rFonts w:ascii="Cambria" w:hAnsi="Cambria" w:cs="Helvetica"/>
          <w:color w:val="404040" w:themeColor="text1" w:themeTint="BF"/>
          <w:sz w:val="22"/>
          <w:szCs w:val="22"/>
        </w:rPr>
        <w:t>Atrium Health</w:t>
      </w:r>
    </w:p>
    <w:p w14:paraId="66C542EB" w14:textId="77777777" w:rsidR="00796B39" w:rsidRDefault="00796B39" w:rsidP="00796B39">
      <w:pPr>
        <w:rPr>
          <w:rFonts w:ascii="Cambria" w:hAnsi="Cambria" w:cs="Helvetica"/>
          <w:color w:val="404040" w:themeColor="text1" w:themeTint="BF"/>
          <w:sz w:val="22"/>
          <w:szCs w:val="22"/>
        </w:rPr>
      </w:pPr>
      <w:r>
        <w:rPr>
          <w:rFonts w:ascii="Cambria" w:hAnsi="Cambria" w:cs="Helvetica"/>
          <w:color w:val="404040" w:themeColor="text1" w:themeTint="BF"/>
          <w:sz w:val="22"/>
          <w:szCs w:val="22"/>
        </w:rPr>
        <w:t>Diplomate ABFM</w:t>
      </w:r>
    </w:p>
    <w:p w14:paraId="62334374" w14:textId="38A525E3" w:rsidR="00796B39" w:rsidRPr="00D61248" w:rsidRDefault="00796B39" w:rsidP="00796B39">
      <w:p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 w:cs="Helvetica"/>
          <w:color w:val="404040" w:themeColor="text1" w:themeTint="BF"/>
          <w:sz w:val="22"/>
          <w:szCs w:val="22"/>
        </w:rPr>
        <w:t>North Mecklenburg County, NC COVID-19 Briefing Coordinating Panelist</w:t>
      </w:r>
    </w:p>
    <w:sectPr w:rsidR="00796B39" w:rsidRPr="00D61248" w:rsidSect="00104446">
      <w:head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F5104" w14:textId="77777777" w:rsidR="00CC7766" w:rsidRDefault="00CC7766" w:rsidP="00A06663">
      <w:r>
        <w:separator/>
      </w:r>
    </w:p>
  </w:endnote>
  <w:endnote w:type="continuationSeparator" w:id="0">
    <w:p w14:paraId="3695108B" w14:textId="77777777" w:rsidR="00CC7766" w:rsidRDefault="00CC7766" w:rsidP="00A0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BF7DE" w14:textId="77777777" w:rsidR="00CC7766" w:rsidRDefault="00CC7766" w:rsidP="00A06663">
      <w:r>
        <w:separator/>
      </w:r>
    </w:p>
  </w:footnote>
  <w:footnote w:type="continuationSeparator" w:id="0">
    <w:p w14:paraId="4843C498" w14:textId="77777777" w:rsidR="00CC7766" w:rsidRDefault="00CC7766" w:rsidP="00A0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C43BC" w14:textId="3FBC4666" w:rsidR="006A518A" w:rsidRDefault="006A518A" w:rsidP="006A518A">
    <w:pPr>
      <w:pStyle w:val="Header"/>
      <w:jc w:val="right"/>
    </w:pPr>
    <w:r>
      <w:t xml:space="preserve">Last updated: </w:t>
    </w:r>
    <w:r w:rsidR="00C13575">
      <w:t xml:space="preserve">June </w:t>
    </w:r>
    <w:r w:rsidR="00C34C46">
      <w:t>15</w:t>
    </w:r>
    <w:r>
      <w:t>, 2020</w:t>
    </w:r>
  </w:p>
  <w:p w14:paraId="67F4FFE2" w14:textId="77777777" w:rsidR="006A518A" w:rsidRDefault="006A5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5"/>
    <w:multiLevelType w:val="hybridMultilevel"/>
    <w:tmpl w:val="9BF23F70"/>
    <w:lvl w:ilvl="0" w:tplc="26503F40">
      <w:start w:val="1"/>
      <w:numFmt w:val="lowerRoman"/>
      <w:lvlText w:val="%1."/>
      <w:lvlJc w:val="left"/>
      <w:pPr>
        <w:ind w:left="17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CF084">
      <w:start w:val="1"/>
      <w:numFmt w:val="lowerLetter"/>
      <w:lvlText w:val="%2"/>
      <w:lvlJc w:val="left"/>
      <w:pPr>
        <w:ind w:left="2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4BE54">
      <w:start w:val="1"/>
      <w:numFmt w:val="lowerRoman"/>
      <w:lvlText w:val="%3"/>
      <w:lvlJc w:val="left"/>
      <w:pPr>
        <w:ind w:left="3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CBE1A">
      <w:start w:val="1"/>
      <w:numFmt w:val="decimal"/>
      <w:lvlText w:val="%4"/>
      <w:lvlJc w:val="left"/>
      <w:pPr>
        <w:ind w:left="3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E5B14">
      <w:start w:val="1"/>
      <w:numFmt w:val="lowerLetter"/>
      <w:lvlText w:val="%5"/>
      <w:lvlJc w:val="left"/>
      <w:pPr>
        <w:ind w:left="4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45820">
      <w:start w:val="1"/>
      <w:numFmt w:val="lowerRoman"/>
      <w:lvlText w:val="%6"/>
      <w:lvlJc w:val="left"/>
      <w:pPr>
        <w:ind w:left="5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21EA8">
      <w:start w:val="1"/>
      <w:numFmt w:val="decimal"/>
      <w:lvlText w:val="%7"/>
      <w:lvlJc w:val="left"/>
      <w:pPr>
        <w:ind w:left="6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C91E0">
      <w:start w:val="1"/>
      <w:numFmt w:val="lowerLetter"/>
      <w:lvlText w:val="%8"/>
      <w:lvlJc w:val="left"/>
      <w:pPr>
        <w:ind w:left="68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7E0DE8">
      <w:start w:val="1"/>
      <w:numFmt w:val="lowerRoman"/>
      <w:lvlText w:val="%9"/>
      <w:lvlJc w:val="left"/>
      <w:pPr>
        <w:ind w:left="75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1590B"/>
    <w:multiLevelType w:val="hybridMultilevel"/>
    <w:tmpl w:val="9C5606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3155"/>
    <w:multiLevelType w:val="hybridMultilevel"/>
    <w:tmpl w:val="7A7667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E5344"/>
    <w:multiLevelType w:val="hybridMultilevel"/>
    <w:tmpl w:val="4D8C7B00"/>
    <w:lvl w:ilvl="0" w:tplc="11FEB4DA">
      <w:start w:val="1"/>
      <w:numFmt w:val="lowerRoman"/>
      <w:lvlText w:val="%1."/>
      <w:lvlJc w:val="left"/>
      <w:pPr>
        <w:ind w:left="10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81E32">
      <w:start w:val="1"/>
      <w:numFmt w:val="lowerLetter"/>
      <w:lvlText w:val="%2"/>
      <w:lvlJc w:val="left"/>
      <w:pPr>
        <w:ind w:left="1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2261C">
      <w:start w:val="1"/>
      <w:numFmt w:val="lowerRoman"/>
      <w:lvlText w:val="%3"/>
      <w:lvlJc w:val="left"/>
      <w:pPr>
        <w:ind w:left="2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0A090">
      <w:start w:val="1"/>
      <w:numFmt w:val="decimal"/>
      <w:lvlText w:val="%4"/>
      <w:lvlJc w:val="left"/>
      <w:pPr>
        <w:ind w:left="3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A566E">
      <w:start w:val="1"/>
      <w:numFmt w:val="lowerLetter"/>
      <w:lvlText w:val="%5"/>
      <w:lvlJc w:val="left"/>
      <w:pPr>
        <w:ind w:left="3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0B46E">
      <w:start w:val="1"/>
      <w:numFmt w:val="lowerRoman"/>
      <w:lvlText w:val="%6"/>
      <w:lvlJc w:val="left"/>
      <w:pPr>
        <w:ind w:left="4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EC44D6">
      <w:start w:val="1"/>
      <w:numFmt w:val="decimal"/>
      <w:lvlText w:val="%7"/>
      <w:lvlJc w:val="left"/>
      <w:pPr>
        <w:ind w:left="5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24C5E0">
      <w:start w:val="1"/>
      <w:numFmt w:val="lowerLetter"/>
      <w:lvlText w:val="%8"/>
      <w:lvlJc w:val="left"/>
      <w:pPr>
        <w:ind w:left="6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0AA3A">
      <w:start w:val="1"/>
      <w:numFmt w:val="lowerRoman"/>
      <w:lvlText w:val="%9"/>
      <w:lvlJc w:val="left"/>
      <w:pPr>
        <w:ind w:left="68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294043"/>
    <w:multiLevelType w:val="hybridMultilevel"/>
    <w:tmpl w:val="3DC8A752"/>
    <w:lvl w:ilvl="0" w:tplc="A2C03626">
      <w:start w:val="1"/>
      <w:numFmt w:val="lowerRoman"/>
      <w:lvlText w:val="%1."/>
      <w:lvlJc w:val="left"/>
      <w:pPr>
        <w:ind w:left="17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46ECCC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0471A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06510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23996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48C70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03C72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C86E58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20E92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570F28"/>
    <w:multiLevelType w:val="hybridMultilevel"/>
    <w:tmpl w:val="33F4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746D61"/>
    <w:multiLevelType w:val="hybridMultilevel"/>
    <w:tmpl w:val="0254AC3A"/>
    <w:lvl w:ilvl="0" w:tplc="A61A9C9E">
      <w:start w:val="1"/>
      <w:numFmt w:val="lowerRoman"/>
      <w:lvlText w:val="%1."/>
      <w:lvlJc w:val="left"/>
      <w:pPr>
        <w:ind w:left="10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A85F7E">
      <w:start w:val="1"/>
      <w:numFmt w:val="lowerLetter"/>
      <w:lvlText w:val="%2"/>
      <w:lvlJc w:val="left"/>
      <w:pPr>
        <w:ind w:left="1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CF034">
      <w:start w:val="1"/>
      <w:numFmt w:val="lowerRoman"/>
      <w:lvlText w:val="%3"/>
      <w:lvlJc w:val="left"/>
      <w:pPr>
        <w:ind w:left="2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A4522">
      <w:start w:val="1"/>
      <w:numFmt w:val="decimal"/>
      <w:lvlText w:val="%4"/>
      <w:lvlJc w:val="left"/>
      <w:pPr>
        <w:ind w:left="3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AD994">
      <w:start w:val="1"/>
      <w:numFmt w:val="lowerLetter"/>
      <w:lvlText w:val="%5"/>
      <w:lvlJc w:val="left"/>
      <w:pPr>
        <w:ind w:left="3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C8A9A">
      <w:start w:val="1"/>
      <w:numFmt w:val="lowerRoman"/>
      <w:lvlText w:val="%6"/>
      <w:lvlJc w:val="left"/>
      <w:pPr>
        <w:ind w:left="4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465E4">
      <w:start w:val="1"/>
      <w:numFmt w:val="decimal"/>
      <w:lvlText w:val="%7"/>
      <w:lvlJc w:val="left"/>
      <w:pPr>
        <w:ind w:left="5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CA442">
      <w:start w:val="1"/>
      <w:numFmt w:val="lowerLetter"/>
      <w:lvlText w:val="%8"/>
      <w:lvlJc w:val="left"/>
      <w:pPr>
        <w:ind w:left="6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049D4">
      <w:start w:val="1"/>
      <w:numFmt w:val="lowerRoman"/>
      <w:lvlText w:val="%9"/>
      <w:lvlJc w:val="left"/>
      <w:pPr>
        <w:ind w:left="68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3959AB"/>
    <w:multiLevelType w:val="hybridMultilevel"/>
    <w:tmpl w:val="5A90C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0320F7"/>
    <w:multiLevelType w:val="hybridMultilevel"/>
    <w:tmpl w:val="DA9A08E6"/>
    <w:lvl w:ilvl="0" w:tplc="A45018C6">
      <w:start w:val="1"/>
      <w:numFmt w:val="lowerRoman"/>
      <w:lvlText w:val="%1."/>
      <w:lvlJc w:val="left"/>
      <w:pPr>
        <w:ind w:left="17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27192">
      <w:start w:val="1"/>
      <w:numFmt w:val="lowerLetter"/>
      <w:lvlText w:val="%2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0BEDE">
      <w:start w:val="1"/>
      <w:numFmt w:val="lowerRoman"/>
      <w:lvlText w:val="%3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ECB5C">
      <w:start w:val="1"/>
      <w:numFmt w:val="decimal"/>
      <w:lvlText w:val="%4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6DE44">
      <w:start w:val="1"/>
      <w:numFmt w:val="lowerLetter"/>
      <w:lvlText w:val="%5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24F3C">
      <w:start w:val="1"/>
      <w:numFmt w:val="lowerRoman"/>
      <w:lvlText w:val="%6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88318">
      <w:start w:val="1"/>
      <w:numFmt w:val="decimal"/>
      <w:lvlText w:val="%7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401EC">
      <w:start w:val="1"/>
      <w:numFmt w:val="lowerLetter"/>
      <w:lvlText w:val="%8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283554">
      <w:start w:val="1"/>
      <w:numFmt w:val="lowerRoman"/>
      <w:lvlText w:val="%9"/>
      <w:lvlJc w:val="left"/>
      <w:pPr>
        <w:ind w:left="72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513AA7"/>
    <w:multiLevelType w:val="multilevel"/>
    <w:tmpl w:val="9994407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0F6D7C42"/>
    <w:multiLevelType w:val="multilevel"/>
    <w:tmpl w:val="9994407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113E2591"/>
    <w:multiLevelType w:val="hybridMultilevel"/>
    <w:tmpl w:val="D040A5E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14A51FF2"/>
    <w:multiLevelType w:val="multilevel"/>
    <w:tmpl w:val="220466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15312E60"/>
    <w:multiLevelType w:val="multilevel"/>
    <w:tmpl w:val="220466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16184C5D"/>
    <w:multiLevelType w:val="multilevel"/>
    <w:tmpl w:val="AE42A40E"/>
    <w:lvl w:ilvl="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1A434051"/>
    <w:multiLevelType w:val="multilevel"/>
    <w:tmpl w:val="220466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1CAD3DCF"/>
    <w:multiLevelType w:val="hybridMultilevel"/>
    <w:tmpl w:val="C5027D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70CDA"/>
    <w:multiLevelType w:val="hybridMultilevel"/>
    <w:tmpl w:val="8CFC49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82290"/>
    <w:multiLevelType w:val="hybridMultilevel"/>
    <w:tmpl w:val="516E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9FB"/>
    <w:multiLevelType w:val="hybridMultilevel"/>
    <w:tmpl w:val="C0C832CC"/>
    <w:lvl w:ilvl="0" w:tplc="307C6C88">
      <w:start w:val="1"/>
      <w:numFmt w:val="lowerRoman"/>
      <w:lvlText w:val="%1."/>
      <w:lvlJc w:val="left"/>
      <w:pPr>
        <w:ind w:left="17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2463A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02EC2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EDACC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48B74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49A44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4927E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64F08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203DA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969CB"/>
    <w:multiLevelType w:val="hybridMultilevel"/>
    <w:tmpl w:val="D8F49524"/>
    <w:lvl w:ilvl="0" w:tplc="638A1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A561E"/>
    <w:multiLevelType w:val="multilevel"/>
    <w:tmpl w:val="E8C6B0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577AD0"/>
    <w:multiLevelType w:val="multilevel"/>
    <w:tmpl w:val="220466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3" w15:restartNumberingAfterBreak="0">
    <w:nsid w:val="35CE5E0B"/>
    <w:multiLevelType w:val="hybridMultilevel"/>
    <w:tmpl w:val="F8D6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E3014"/>
    <w:multiLevelType w:val="multilevel"/>
    <w:tmpl w:val="599AF19A"/>
    <w:lvl w:ilvl="0">
      <w:start w:val="1"/>
      <w:numFmt w:val="lowerLetter"/>
      <w:lvlText w:val="%1."/>
      <w:lvlJc w:val="left"/>
      <w:pPr>
        <w:ind w:left="1080" w:hanging="360"/>
      </w:pPr>
      <w:rPr>
        <w:rFonts w:asciiTheme="majorHAnsi" w:eastAsia="Times New Roman" w:hAnsiTheme="majorHAnsi" w:cs="Times New Roman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40275F0E"/>
    <w:multiLevelType w:val="hybridMultilevel"/>
    <w:tmpl w:val="E26616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63AFF"/>
    <w:multiLevelType w:val="hybridMultilevel"/>
    <w:tmpl w:val="15E8D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463683"/>
    <w:multiLevelType w:val="hybridMultilevel"/>
    <w:tmpl w:val="D6EA5D5C"/>
    <w:lvl w:ilvl="0" w:tplc="22AC8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62E58"/>
    <w:multiLevelType w:val="multilevel"/>
    <w:tmpl w:val="220466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45D3794E"/>
    <w:multiLevelType w:val="hybridMultilevel"/>
    <w:tmpl w:val="E02C9516"/>
    <w:lvl w:ilvl="0" w:tplc="5F7A2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46094"/>
    <w:multiLevelType w:val="multilevel"/>
    <w:tmpl w:val="220466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5063286A"/>
    <w:multiLevelType w:val="multilevel"/>
    <w:tmpl w:val="9F4210BA"/>
    <w:lvl w:ilvl="0">
      <w:start w:val="1"/>
      <w:numFmt w:val="lowerLetter"/>
      <w:lvlText w:val="%1."/>
      <w:lvlJc w:val="left"/>
      <w:pPr>
        <w:ind w:left="1080" w:hanging="360"/>
      </w:pPr>
      <w:rPr>
        <w:rFonts w:asciiTheme="majorHAnsi" w:eastAsia="Times New Roman" w:hAnsiTheme="majorHAnsi" w:cs="Times New Roman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2" w15:restartNumberingAfterBreak="0">
    <w:nsid w:val="50CA194D"/>
    <w:multiLevelType w:val="hybridMultilevel"/>
    <w:tmpl w:val="DB6443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67735"/>
    <w:multiLevelType w:val="hybridMultilevel"/>
    <w:tmpl w:val="03DEB7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65B1E"/>
    <w:multiLevelType w:val="hybridMultilevel"/>
    <w:tmpl w:val="B1D4C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405741"/>
    <w:multiLevelType w:val="multilevel"/>
    <w:tmpl w:val="220466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6" w15:restartNumberingAfterBreak="0">
    <w:nsid w:val="5A0B1EE6"/>
    <w:multiLevelType w:val="multilevel"/>
    <w:tmpl w:val="9994407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5F383D31"/>
    <w:multiLevelType w:val="hybridMultilevel"/>
    <w:tmpl w:val="651C5F12"/>
    <w:lvl w:ilvl="0" w:tplc="26D4DDB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574F3"/>
    <w:multiLevelType w:val="hybridMultilevel"/>
    <w:tmpl w:val="B47C8EF8"/>
    <w:lvl w:ilvl="0" w:tplc="3320BB54">
      <w:start w:val="1"/>
      <w:numFmt w:val="lowerRoman"/>
      <w:lvlText w:val="%1."/>
      <w:lvlJc w:val="left"/>
      <w:pPr>
        <w:ind w:left="1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8DDD8">
      <w:start w:val="1"/>
      <w:numFmt w:val="lowerLetter"/>
      <w:lvlText w:val="%2"/>
      <w:lvlJc w:val="left"/>
      <w:pPr>
        <w:ind w:left="2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69AC0">
      <w:start w:val="1"/>
      <w:numFmt w:val="lowerRoman"/>
      <w:lvlText w:val="%3"/>
      <w:lvlJc w:val="left"/>
      <w:pPr>
        <w:ind w:left="28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6473E">
      <w:start w:val="1"/>
      <w:numFmt w:val="decimal"/>
      <w:lvlText w:val="%4"/>
      <w:lvlJc w:val="left"/>
      <w:pPr>
        <w:ind w:left="36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C1E4A">
      <w:start w:val="1"/>
      <w:numFmt w:val="lowerLetter"/>
      <w:lvlText w:val="%5"/>
      <w:lvlJc w:val="left"/>
      <w:pPr>
        <w:ind w:left="43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869B8">
      <w:start w:val="1"/>
      <w:numFmt w:val="lowerRoman"/>
      <w:lvlText w:val="%6"/>
      <w:lvlJc w:val="left"/>
      <w:pPr>
        <w:ind w:left="50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F85A68">
      <w:start w:val="1"/>
      <w:numFmt w:val="decimal"/>
      <w:lvlText w:val="%7"/>
      <w:lvlJc w:val="left"/>
      <w:pPr>
        <w:ind w:left="57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ADAC4">
      <w:start w:val="1"/>
      <w:numFmt w:val="lowerLetter"/>
      <w:lvlText w:val="%8"/>
      <w:lvlJc w:val="left"/>
      <w:pPr>
        <w:ind w:left="64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E6F3F8">
      <w:start w:val="1"/>
      <w:numFmt w:val="lowerRoman"/>
      <w:lvlText w:val="%9"/>
      <w:lvlJc w:val="left"/>
      <w:pPr>
        <w:ind w:left="72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3AC7799"/>
    <w:multiLevelType w:val="hybridMultilevel"/>
    <w:tmpl w:val="F4E800B4"/>
    <w:lvl w:ilvl="0" w:tplc="25C08F80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953F53"/>
    <w:multiLevelType w:val="multilevel"/>
    <w:tmpl w:val="FFD8B51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67E74B5D"/>
    <w:multiLevelType w:val="hybridMultilevel"/>
    <w:tmpl w:val="F0DCD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FA0B21"/>
    <w:multiLevelType w:val="hybridMultilevel"/>
    <w:tmpl w:val="52945618"/>
    <w:lvl w:ilvl="0" w:tplc="40F4479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53DBE"/>
    <w:multiLevelType w:val="hybridMultilevel"/>
    <w:tmpl w:val="AF087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A7679A"/>
    <w:multiLevelType w:val="hybridMultilevel"/>
    <w:tmpl w:val="84BCC8EC"/>
    <w:lvl w:ilvl="0" w:tplc="9222B310">
      <w:start w:val="1"/>
      <w:numFmt w:val="lowerRoman"/>
      <w:lvlText w:val="%1."/>
      <w:lvlJc w:val="left"/>
      <w:pPr>
        <w:ind w:left="10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CF850">
      <w:start w:val="1"/>
      <w:numFmt w:val="lowerLetter"/>
      <w:lvlText w:val="%2"/>
      <w:lvlJc w:val="left"/>
      <w:pPr>
        <w:ind w:left="1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A2396">
      <w:start w:val="1"/>
      <w:numFmt w:val="lowerRoman"/>
      <w:lvlText w:val="%3"/>
      <w:lvlJc w:val="left"/>
      <w:pPr>
        <w:ind w:left="2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EA6BE">
      <w:start w:val="1"/>
      <w:numFmt w:val="decimal"/>
      <w:lvlText w:val="%4"/>
      <w:lvlJc w:val="left"/>
      <w:pPr>
        <w:ind w:left="3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E7CE2">
      <w:start w:val="1"/>
      <w:numFmt w:val="lowerLetter"/>
      <w:lvlText w:val="%5"/>
      <w:lvlJc w:val="left"/>
      <w:pPr>
        <w:ind w:left="3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EB79E">
      <w:start w:val="1"/>
      <w:numFmt w:val="lowerRoman"/>
      <w:lvlText w:val="%6"/>
      <w:lvlJc w:val="left"/>
      <w:pPr>
        <w:ind w:left="4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8D272">
      <w:start w:val="1"/>
      <w:numFmt w:val="decimal"/>
      <w:lvlText w:val="%7"/>
      <w:lvlJc w:val="left"/>
      <w:pPr>
        <w:ind w:left="5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C71F4">
      <w:start w:val="1"/>
      <w:numFmt w:val="lowerLetter"/>
      <w:lvlText w:val="%8"/>
      <w:lvlJc w:val="left"/>
      <w:pPr>
        <w:ind w:left="6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AA290">
      <w:start w:val="1"/>
      <w:numFmt w:val="lowerRoman"/>
      <w:lvlText w:val="%9"/>
      <w:lvlJc w:val="left"/>
      <w:pPr>
        <w:ind w:left="68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DEC51B6"/>
    <w:multiLevelType w:val="multilevel"/>
    <w:tmpl w:val="220466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71410B1C"/>
    <w:multiLevelType w:val="hybridMultilevel"/>
    <w:tmpl w:val="A1805614"/>
    <w:lvl w:ilvl="0" w:tplc="9EA24E62">
      <w:start w:val="1"/>
      <w:numFmt w:val="lowerRoman"/>
      <w:lvlText w:val="%1."/>
      <w:lvlJc w:val="left"/>
      <w:pPr>
        <w:ind w:left="10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A2F9E">
      <w:start w:val="1"/>
      <w:numFmt w:val="lowerLetter"/>
      <w:lvlText w:val="%2"/>
      <w:lvlJc w:val="left"/>
      <w:pPr>
        <w:ind w:left="1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446CC">
      <w:start w:val="1"/>
      <w:numFmt w:val="lowerRoman"/>
      <w:lvlText w:val="%3"/>
      <w:lvlJc w:val="left"/>
      <w:pPr>
        <w:ind w:left="2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C80FA">
      <w:start w:val="1"/>
      <w:numFmt w:val="decimal"/>
      <w:lvlText w:val="%4"/>
      <w:lvlJc w:val="left"/>
      <w:pPr>
        <w:ind w:left="3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6A6B50">
      <w:start w:val="1"/>
      <w:numFmt w:val="lowerLetter"/>
      <w:lvlText w:val="%5"/>
      <w:lvlJc w:val="left"/>
      <w:pPr>
        <w:ind w:left="3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5EAE96">
      <w:start w:val="1"/>
      <w:numFmt w:val="lowerRoman"/>
      <w:lvlText w:val="%6"/>
      <w:lvlJc w:val="left"/>
      <w:pPr>
        <w:ind w:left="4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E0822">
      <w:start w:val="1"/>
      <w:numFmt w:val="decimal"/>
      <w:lvlText w:val="%7"/>
      <w:lvlJc w:val="left"/>
      <w:pPr>
        <w:ind w:left="5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071C4">
      <w:start w:val="1"/>
      <w:numFmt w:val="lowerLetter"/>
      <w:lvlText w:val="%8"/>
      <w:lvlJc w:val="left"/>
      <w:pPr>
        <w:ind w:left="6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A57CE">
      <w:start w:val="1"/>
      <w:numFmt w:val="lowerRoman"/>
      <w:lvlText w:val="%9"/>
      <w:lvlJc w:val="left"/>
      <w:pPr>
        <w:ind w:left="68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400688F"/>
    <w:multiLevelType w:val="hybridMultilevel"/>
    <w:tmpl w:val="381CFC08"/>
    <w:lvl w:ilvl="0" w:tplc="F8986A6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2A0486"/>
    <w:multiLevelType w:val="hybridMultilevel"/>
    <w:tmpl w:val="BC78BA6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41"/>
  </w:num>
  <w:num w:numId="4">
    <w:abstractNumId w:val="5"/>
  </w:num>
  <w:num w:numId="5">
    <w:abstractNumId w:val="33"/>
  </w:num>
  <w:num w:numId="6">
    <w:abstractNumId w:val="32"/>
  </w:num>
  <w:num w:numId="7">
    <w:abstractNumId w:val="25"/>
  </w:num>
  <w:num w:numId="8">
    <w:abstractNumId w:val="16"/>
  </w:num>
  <w:num w:numId="9">
    <w:abstractNumId w:val="1"/>
  </w:num>
  <w:num w:numId="10">
    <w:abstractNumId w:val="18"/>
  </w:num>
  <w:num w:numId="11">
    <w:abstractNumId w:val="17"/>
  </w:num>
  <w:num w:numId="12">
    <w:abstractNumId w:val="2"/>
  </w:num>
  <w:num w:numId="13">
    <w:abstractNumId w:val="15"/>
  </w:num>
  <w:num w:numId="14">
    <w:abstractNumId w:val="10"/>
  </w:num>
  <w:num w:numId="15">
    <w:abstractNumId w:val="31"/>
  </w:num>
  <w:num w:numId="16">
    <w:abstractNumId w:val="40"/>
  </w:num>
  <w:num w:numId="17">
    <w:abstractNumId w:val="14"/>
    <w:lvlOverride w:ilvl="0">
      <w:lvl w:ilvl="0">
        <w:start w:val="1"/>
        <w:numFmt w:val="lowerRoman"/>
        <w:lvlText w:val="%1."/>
        <w:lvlJc w:val="left"/>
        <w:pPr>
          <w:ind w:left="806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526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2246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966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86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406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126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846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566" w:hanging="180"/>
        </w:pPr>
        <w:rPr>
          <w:rFonts w:hint="default"/>
        </w:rPr>
      </w:lvl>
    </w:lvlOverride>
  </w:num>
  <w:num w:numId="18">
    <w:abstractNumId w:val="11"/>
  </w:num>
  <w:num w:numId="19">
    <w:abstractNumId w:val="21"/>
  </w:num>
  <w:num w:numId="20">
    <w:abstractNumId w:val="24"/>
  </w:num>
  <w:num w:numId="21">
    <w:abstractNumId w:val="23"/>
  </w:num>
  <w:num w:numId="22">
    <w:abstractNumId w:val="3"/>
  </w:num>
  <w:num w:numId="23">
    <w:abstractNumId w:val="6"/>
  </w:num>
  <w:num w:numId="24">
    <w:abstractNumId w:val="46"/>
  </w:num>
  <w:num w:numId="25">
    <w:abstractNumId w:val="44"/>
  </w:num>
  <w:num w:numId="26">
    <w:abstractNumId w:val="8"/>
  </w:num>
  <w:num w:numId="27">
    <w:abstractNumId w:val="19"/>
  </w:num>
  <w:num w:numId="28">
    <w:abstractNumId w:val="4"/>
  </w:num>
  <w:num w:numId="29">
    <w:abstractNumId w:val="0"/>
  </w:num>
  <w:num w:numId="30">
    <w:abstractNumId w:val="38"/>
  </w:num>
  <w:num w:numId="31">
    <w:abstractNumId w:val="9"/>
  </w:num>
  <w:num w:numId="32">
    <w:abstractNumId w:val="30"/>
  </w:num>
  <w:num w:numId="33">
    <w:abstractNumId w:val="45"/>
  </w:num>
  <w:num w:numId="34">
    <w:abstractNumId w:val="12"/>
  </w:num>
  <w:num w:numId="35">
    <w:abstractNumId w:val="13"/>
  </w:num>
  <w:num w:numId="36">
    <w:abstractNumId w:val="35"/>
  </w:num>
  <w:num w:numId="37">
    <w:abstractNumId w:val="36"/>
  </w:num>
  <w:num w:numId="38">
    <w:abstractNumId w:val="28"/>
  </w:num>
  <w:num w:numId="39">
    <w:abstractNumId w:val="22"/>
  </w:num>
  <w:num w:numId="40">
    <w:abstractNumId w:val="43"/>
  </w:num>
  <w:num w:numId="41">
    <w:abstractNumId w:val="34"/>
  </w:num>
  <w:num w:numId="42">
    <w:abstractNumId w:val="48"/>
  </w:num>
  <w:num w:numId="43">
    <w:abstractNumId w:val="47"/>
  </w:num>
  <w:num w:numId="44">
    <w:abstractNumId w:val="42"/>
  </w:num>
  <w:num w:numId="45">
    <w:abstractNumId w:val="29"/>
  </w:num>
  <w:num w:numId="46">
    <w:abstractNumId w:val="27"/>
  </w:num>
  <w:num w:numId="47">
    <w:abstractNumId w:val="37"/>
  </w:num>
  <w:num w:numId="48">
    <w:abstractNumId w:val="39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BF"/>
    <w:rsid w:val="000028B2"/>
    <w:rsid w:val="00003D4F"/>
    <w:rsid w:val="00011350"/>
    <w:rsid w:val="00013D1B"/>
    <w:rsid w:val="0001619E"/>
    <w:rsid w:val="000358ED"/>
    <w:rsid w:val="00040C06"/>
    <w:rsid w:val="000411E0"/>
    <w:rsid w:val="00044B73"/>
    <w:rsid w:val="0005210A"/>
    <w:rsid w:val="00054D88"/>
    <w:rsid w:val="000573B3"/>
    <w:rsid w:val="00062F9A"/>
    <w:rsid w:val="00066086"/>
    <w:rsid w:val="00066220"/>
    <w:rsid w:val="00070293"/>
    <w:rsid w:val="00077D57"/>
    <w:rsid w:val="00091F5B"/>
    <w:rsid w:val="000A5D03"/>
    <w:rsid w:val="000B6AC9"/>
    <w:rsid w:val="000D4D00"/>
    <w:rsid w:val="000E4EA2"/>
    <w:rsid w:val="000F76BF"/>
    <w:rsid w:val="00102CB2"/>
    <w:rsid w:val="00103EE4"/>
    <w:rsid w:val="00104446"/>
    <w:rsid w:val="00105510"/>
    <w:rsid w:val="00112D50"/>
    <w:rsid w:val="00115658"/>
    <w:rsid w:val="00126186"/>
    <w:rsid w:val="00131497"/>
    <w:rsid w:val="001338A8"/>
    <w:rsid w:val="0013405E"/>
    <w:rsid w:val="001439C5"/>
    <w:rsid w:val="001523D3"/>
    <w:rsid w:val="00161828"/>
    <w:rsid w:val="00161911"/>
    <w:rsid w:val="00162106"/>
    <w:rsid w:val="00163A54"/>
    <w:rsid w:val="00165DD0"/>
    <w:rsid w:val="00176D1A"/>
    <w:rsid w:val="001809A9"/>
    <w:rsid w:val="00181EB1"/>
    <w:rsid w:val="00187ECC"/>
    <w:rsid w:val="00190D0C"/>
    <w:rsid w:val="001945A4"/>
    <w:rsid w:val="00195257"/>
    <w:rsid w:val="00196CAB"/>
    <w:rsid w:val="001B5485"/>
    <w:rsid w:val="001D0E45"/>
    <w:rsid w:val="001D40F9"/>
    <w:rsid w:val="001D6248"/>
    <w:rsid w:val="001E22D0"/>
    <w:rsid w:val="001E3F47"/>
    <w:rsid w:val="001F26E5"/>
    <w:rsid w:val="00213BBD"/>
    <w:rsid w:val="00215B12"/>
    <w:rsid w:val="00220E2D"/>
    <w:rsid w:val="00223171"/>
    <w:rsid w:val="00225D13"/>
    <w:rsid w:val="0023241C"/>
    <w:rsid w:val="002360AC"/>
    <w:rsid w:val="00236C3B"/>
    <w:rsid w:val="002379DA"/>
    <w:rsid w:val="00255288"/>
    <w:rsid w:val="00283173"/>
    <w:rsid w:val="00285BDC"/>
    <w:rsid w:val="00295AB1"/>
    <w:rsid w:val="002A133D"/>
    <w:rsid w:val="002A3BCA"/>
    <w:rsid w:val="002A4D4F"/>
    <w:rsid w:val="002A73D4"/>
    <w:rsid w:val="002B3005"/>
    <w:rsid w:val="002B4096"/>
    <w:rsid w:val="002D4A3F"/>
    <w:rsid w:val="002E5FB2"/>
    <w:rsid w:val="002E707B"/>
    <w:rsid w:val="002F1AEC"/>
    <w:rsid w:val="002F300F"/>
    <w:rsid w:val="002F6679"/>
    <w:rsid w:val="00307D44"/>
    <w:rsid w:val="003351D0"/>
    <w:rsid w:val="00345E46"/>
    <w:rsid w:val="00353D56"/>
    <w:rsid w:val="00362A6B"/>
    <w:rsid w:val="003770F8"/>
    <w:rsid w:val="00382F94"/>
    <w:rsid w:val="00387471"/>
    <w:rsid w:val="003912F7"/>
    <w:rsid w:val="003A0832"/>
    <w:rsid w:val="003A1E52"/>
    <w:rsid w:val="003A4A76"/>
    <w:rsid w:val="003C09A1"/>
    <w:rsid w:val="003C6C75"/>
    <w:rsid w:val="003D007D"/>
    <w:rsid w:val="003D4E66"/>
    <w:rsid w:val="003F0C35"/>
    <w:rsid w:val="004169AC"/>
    <w:rsid w:val="00440299"/>
    <w:rsid w:val="004425DE"/>
    <w:rsid w:val="00444F0F"/>
    <w:rsid w:val="004521D3"/>
    <w:rsid w:val="00460336"/>
    <w:rsid w:val="00466A2C"/>
    <w:rsid w:val="004747FE"/>
    <w:rsid w:val="004801DB"/>
    <w:rsid w:val="00491413"/>
    <w:rsid w:val="00496359"/>
    <w:rsid w:val="004A3663"/>
    <w:rsid w:val="004A4D88"/>
    <w:rsid w:val="004B457D"/>
    <w:rsid w:val="004B5D47"/>
    <w:rsid w:val="004D0B19"/>
    <w:rsid w:val="004D27E1"/>
    <w:rsid w:val="004D575C"/>
    <w:rsid w:val="004D79BD"/>
    <w:rsid w:val="004E033C"/>
    <w:rsid w:val="004E5487"/>
    <w:rsid w:val="004F22F5"/>
    <w:rsid w:val="004F46E8"/>
    <w:rsid w:val="00500BA0"/>
    <w:rsid w:val="0051037A"/>
    <w:rsid w:val="00514319"/>
    <w:rsid w:val="00517515"/>
    <w:rsid w:val="00521D86"/>
    <w:rsid w:val="00537319"/>
    <w:rsid w:val="00541D80"/>
    <w:rsid w:val="00554E88"/>
    <w:rsid w:val="00562627"/>
    <w:rsid w:val="0056327F"/>
    <w:rsid w:val="00563D82"/>
    <w:rsid w:val="005751BC"/>
    <w:rsid w:val="00575462"/>
    <w:rsid w:val="005862A3"/>
    <w:rsid w:val="005D47A4"/>
    <w:rsid w:val="005D70D5"/>
    <w:rsid w:val="005E1764"/>
    <w:rsid w:val="005E39A9"/>
    <w:rsid w:val="005E7462"/>
    <w:rsid w:val="005E7AA3"/>
    <w:rsid w:val="00600C10"/>
    <w:rsid w:val="00605DF2"/>
    <w:rsid w:val="0061079F"/>
    <w:rsid w:val="00610882"/>
    <w:rsid w:val="00620C8C"/>
    <w:rsid w:val="00623AAD"/>
    <w:rsid w:val="00623CFF"/>
    <w:rsid w:val="00626973"/>
    <w:rsid w:val="006325C7"/>
    <w:rsid w:val="00643F65"/>
    <w:rsid w:val="006465BB"/>
    <w:rsid w:val="00654135"/>
    <w:rsid w:val="00660A82"/>
    <w:rsid w:val="00660C2C"/>
    <w:rsid w:val="00663210"/>
    <w:rsid w:val="00672561"/>
    <w:rsid w:val="006932DD"/>
    <w:rsid w:val="006A0243"/>
    <w:rsid w:val="006A1E90"/>
    <w:rsid w:val="006A518A"/>
    <w:rsid w:val="006B2432"/>
    <w:rsid w:val="006B3143"/>
    <w:rsid w:val="006C33D2"/>
    <w:rsid w:val="006C36F7"/>
    <w:rsid w:val="006D0919"/>
    <w:rsid w:val="006D457C"/>
    <w:rsid w:val="006D6484"/>
    <w:rsid w:val="006E32D4"/>
    <w:rsid w:val="006E4C28"/>
    <w:rsid w:val="006E5A7E"/>
    <w:rsid w:val="00710C1A"/>
    <w:rsid w:val="007379AB"/>
    <w:rsid w:val="007402E9"/>
    <w:rsid w:val="0075273E"/>
    <w:rsid w:val="00772886"/>
    <w:rsid w:val="007743FD"/>
    <w:rsid w:val="00790327"/>
    <w:rsid w:val="0079161F"/>
    <w:rsid w:val="00796B39"/>
    <w:rsid w:val="007B29C3"/>
    <w:rsid w:val="007B74E2"/>
    <w:rsid w:val="007C3991"/>
    <w:rsid w:val="007C7158"/>
    <w:rsid w:val="007E03F5"/>
    <w:rsid w:val="007F3631"/>
    <w:rsid w:val="007F4672"/>
    <w:rsid w:val="007F667B"/>
    <w:rsid w:val="008029DE"/>
    <w:rsid w:val="00814274"/>
    <w:rsid w:val="00836C32"/>
    <w:rsid w:val="00837A35"/>
    <w:rsid w:val="00840CFF"/>
    <w:rsid w:val="0084273E"/>
    <w:rsid w:val="008441B5"/>
    <w:rsid w:val="00844CA5"/>
    <w:rsid w:val="00870DA9"/>
    <w:rsid w:val="0087685B"/>
    <w:rsid w:val="008925BA"/>
    <w:rsid w:val="00892F07"/>
    <w:rsid w:val="00894DA5"/>
    <w:rsid w:val="00897D0F"/>
    <w:rsid w:val="008A114C"/>
    <w:rsid w:val="008A1C68"/>
    <w:rsid w:val="008A24C3"/>
    <w:rsid w:val="008B405D"/>
    <w:rsid w:val="008C5467"/>
    <w:rsid w:val="008D57A3"/>
    <w:rsid w:val="008F5736"/>
    <w:rsid w:val="008F69C9"/>
    <w:rsid w:val="008F6F65"/>
    <w:rsid w:val="00900FBF"/>
    <w:rsid w:val="009017EA"/>
    <w:rsid w:val="0090339E"/>
    <w:rsid w:val="009043A5"/>
    <w:rsid w:val="00914120"/>
    <w:rsid w:val="00916CB4"/>
    <w:rsid w:val="00922BE4"/>
    <w:rsid w:val="00923246"/>
    <w:rsid w:val="00926447"/>
    <w:rsid w:val="00931B70"/>
    <w:rsid w:val="009341B3"/>
    <w:rsid w:val="009428F8"/>
    <w:rsid w:val="00960316"/>
    <w:rsid w:val="00970FF8"/>
    <w:rsid w:val="009735CD"/>
    <w:rsid w:val="00975DEB"/>
    <w:rsid w:val="00976C85"/>
    <w:rsid w:val="00993C3D"/>
    <w:rsid w:val="009A181D"/>
    <w:rsid w:val="009B4A6F"/>
    <w:rsid w:val="009D48BB"/>
    <w:rsid w:val="009F44B2"/>
    <w:rsid w:val="009F62CA"/>
    <w:rsid w:val="00A00469"/>
    <w:rsid w:val="00A01E12"/>
    <w:rsid w:val="00A06663"/>
    <w:rsid w:val="00A10DCE"/>
    <w:rsid w:val="00A12384"/>
    <w:rsid w:val="00A13233"/>
    <w:rsid w:val="00A21EA1"/>
    <w:rsid w:val="00A23C45"/>
    <w:rsid w:val="00A344BA"/>
    <w:rsid w:val="00A37E58"/>
    <w:rsid w:val="00A4004C"/>
    <w:rsid w:val="00A46C89"/>
    <w:rsid w:val="00A46F40"/>
    <w:rsid w:val="00A478E7"/>
    <w:rsid w:val="00A50CE4"/>
    <w:rsid w:val="00A61FA2"/>
    <w:rsid w:val="00A70208"/>
    <w:rsid w:val="00A70755"/>
    <w:rsid w:val="00A7438C"/>
    <w:rsid w:val="00A76D7D"/>
    <w:rsid w:val="00A77AAE"/>
    <w:rsid w:val="00A805B3"/>
    <w:rsid w:val="00A84B26"/>
    <w:rsid w:val="00A8500C"/>
    <w:rsid w:val="00A90B48"/>
    <w:rsid w:val="00A9214C"/>
    <w:rsid w:val="00AA163B"/>
    <w:rsid w:val="00AB2A5E"/>
    <w:rsid w:val="00AC559F"/>
    <w:rsid w:val="00AD4382"/>
    <w:rsid w:val="00AD4509"/>
    <w:rsid w:val="00AD792B"/>
    <w:rsid w:val="00AF1792"/>
    <w:rsid w:val="00AF3CF8"/>
    <w:rsid w:val="00B038DE"/>
    <w:rsid w:val="00B04DAE"/>
    <w:rsid w:val="00B0590D"/>
    <w:rsid w:val="00B13C21"/>
    <w:rsid w:val="00B15113"/>
    <w:rsid w:val="00B159E1"/>
    <w:rsid w:val="00B2152B"/>
    <w:rsid w:val="00B22C90"/>
    <w:rsid w:val="00B24A70"/>
    <w:rsid w:val="00B343B1"/>
    <w:rsid w:val="00B345A5"/>
    <w:rsid w:val="00B41919"/>
    <w:rsid w:val="00B437CB"/>
    <w:rsid w:val="00B43C5F"/>
    <w:rsid w:val="00B55322"/>
    <w:rsid w:val="00B5796E"/>
    <w:rsid w:val="00B605FC"/>
    <w:rsid w:val="00B657A9"/>
    <w:rsid w:val="00B71A86"/>
    <w:rsid w:val="00B75485"/>
    <w:rsid w:val="00B75F8C"/>
    <w:rsid w:val="00B77BA6"/>
    <w:rsid w:val="00B802F5"/>
    <w:rsid w:val="00B81A7D"/>
    <w:rsid w:val="00BA198F"/>
    <w:rsid w:val="00BA217F"/>
    <w:rsid w:val="00BB00C0"/>
    <w:rsid w:val="00BB181D"/>
    <w:rsid w:val="00BB2C13"/>
    <w:rsid w:val="00BB4C1F"/>
    <w:rsid w:val="00BC1635"/>
    <w:rsid w:val="00BC1AAF"/>
    <w:rsid w:val="00BC538B"/>
    <w:rsid w:val="00BC6A21"/>
    <w:rsid w:val="00BC7FA9"/>
    <w:rsid w:val="00BD290B"/>
    <w:rsid w:val="00BD4544"/>
    <w:rsid w:val="00BD561E"/>
    <w:rsid w:val="00BD7A93"/>
    <w:rsid w:val="00BE79B9"/>
    <w:rsid w:val="00BE7A34"/>
    <w:rsid w:val="00BF22E5"/>
    <w:rsid w:val="00BF302E"/>
    <w:rsid w:val="00C03CB5"/>
    <w:rsid w:val="00C04891"/>
    <w:rsid w:val="00C104FB"/>
    <w:rsid w:val="00C12124"/>
    <w:rsid w:val="00C13575"/>
    <w:rsid w:val="00C171B4"/>
    <w:rsid w:val="00C21807"/>
    <w:rsid w:val="00C23D63"/>
    <w:rsid w:val="00C23D9C"/>
    <w:rsid w:val="00C243C2"/>
    <w:rsid w:val="00C2453C"/>
    <w:rsid w:val="00C30E45"/>
    <w:rsid w:val="00C34C46"/>
    <w:rsid w:val="00C42589"/>
    <w:rsid w:val="00C431F7"/>
    <w:rsid w:val="00C819F3"/>
    <w:rsid w:val="00C92093"/>
    <w:rsid w:val="00C938EA"/>
    <w:rsid w:val="00C95ED7"/>
    <w:rsid w:val="00CA5E9C"/>
    <w:rsid w:val="00CA6A4F"/>
    <w:rsid w:val="00CA7124"/>
    <w:rsid w:val="00CB35CB"/>
    <w:rsid w:val="00CC246F"/>
    <w:rsid w:val="00CC397B"/>
    <w:rsid w:val="00CC7766"/>
    <w:rsid w:val="00CD1F57"/>
    <w:rsid w:val="00CD5937"/>
    <w:rsid w:val="00CE67A7"/>
    <w:rsid w:val="00CF47E1"/>
    <w:rsid w:val="00CF4C81"/>
    <w:rsid w:val="00D021E6"/>
    <w:rsid w:val="00D03504"/>
    <w:rsid w:val="00D07EDF"/>
    <w:rsid w:val="00D128C1"/>
    <w:rsid w:val="00D12AA5"/>
    <w:rsid w:val="00D170A4"/>
    <w:rsid w:val="00D33904"/>
    <w:rsid w:val="00D350F4"/>
    <w:rsid w:val="00D36722"/>
    <w:rsid w:val="00D418AE"/>
    <w:rsid w:val="00D453CF"/>
    <w:rsid w:val="00D469BE"/>
    <w:rsid w:val="00D517B9"/>
    <w:rsid w:val="00D61248"/>
    <w:rsid w:val="00D672FB"/>
    <w:rsid w:val="00D75F5D"/>
    <w:rsid w:val="00D83CED"/>
    <w:rsid w:val="00D8785B"/>
    <w:rsid w:val="00DA13A3"/>
    <w:rsid w:val="00DB0BE9"/>
    <w:rsid w:val="00DB307C"/>
    <w:rsid w:val="00DB4B66"/>
    <w:rsid w:val="00DC41EB"/>
    <w:rsid w:val="00DD6657"/>
    <w:rsid w:val="00DE7F2E"/>
    <w:rsid w:val="00DF74BB"/>
    <w:rsid w:val="00E009CB"/>
    <w:rsid w:val="00E02A21"/>
    <w:rsid w:val="00E04F71"/>
    <w:rsid w:val="00E105DE"/>
    <w:rsid w:val="00E14CB9"/>
    <w:rsid w:val="00E1784E"/>
    <w:rsid w:val="00E30300"/>
    <w:rsid w:val="00E428BB"/>
    <w:rsid w:val="00E42D07"/>
    <w:rsid w:val="00E46CD8"/>
    <w:rsid w:val="00E53BEC"/>
    <w:rsid w:val="00E60D19"/>
    <w:rsid w:val="00E65A77"/>
    <w:rsid w:val="00E663CD"/>
    <w:rsid w:val="00E74513"/>
    <w:rsid w:val="00E822AC"/>
    <w:rsid w:val="00E84B60"/>
    <w:rsid w:val="00E8756F"/>
    <w:rsid w:val="00E9018F"/>
    <w:rsid w:val="00EA2C2C"/>
    <w:rsid w:val="00EA6FA4"/>
    <w:rsid w:val="00EB1BA3"/>
    <w:rsid w:val="00EB2EA1"/>
    <w:rsid w:val="00EB74BB"/>
    <w:rsid w:val="00EC25F9"/>
    <w:rsid w:val="00ED0CD5"/>
    <w:rsid w:val="00ED0E67"/>
    <w:rsid w:val="00ED14DE"/>
    <w:rsid w:val="00ED448F"/>
    <w:rsid w:val="00EE53EC"/>
    <w:rsid w:val="00EE7D05"/>
    <w:rsid w:val="00EF439F"/>
    <w:rsid w:val="00EF4DF4"/>
    <w:rsid w:val="00F003D5"/>
    <w:rsid w:val="00F019BC"/>
    <w:rsid w:val="00F04F0B"/>
    <w:rsid w:val="00F0521A"/>
    <w:rsid w:val="00F05DCE"/>
    <w:rsid w:val="00F115CC"/>
    <w:rsid w:val="00F11648"/>
    <w:rsid w:val="00F12B06"/>
    <w:rsid w:val="00F14FD4"/>
    <w:rsid w:val="00F15278"/>
    <w:rsid w:val="00F243B0"/>
    <w:rsid w:val="00F342E7"/>
    <w:rsid w:val="00F37032"/>
    <w:rsid w:val="00F406A2"/>
    <w:rsid w:val="00F515F6"/>
    <w:rsid w:val="00F57D9B"/>
    <w:rsid w:val="00F60FB3"/>
    <w:rsid w:val="00F6145A"/>
    <w:rsid w:val="00F801D9"/>
    <w:rsid w:val="00F805A2"/>
    <w:rsid w:val="00F86839"/>
    <w:rsid w:val="00FA2690"/>
    <w:rsid w:val="00FA2832"/>
    <w:rsid w:val="00FA78D8"/>
    <w:rsid w:val="00FD0DF8"/>
    <w:rsid w:val="00FD48AE"/>
    <w:rsid w:val="00FD733A"/>
    <w:rsid w:val="00FE305E"/>
    <w:rsid w:val="00FE5464"/>
    <w:rsid w:val="00FE69B7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5A192"/>
  <w15:chartTrackingRefBased/>
  <w15:docId w15:val="{53BFFF03-08D0-4E4A-8B83-210DBD9D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B39"/>
    <w:pPr>
      <w:keepNext/>
      <w:keepLines/>
      <w:pBdr>
        <w:bottom w:val="single" w:sz="24" w:space="6" w:color="44546A" w:themeColor="text2"/>
      </w:pBdr>
      <w:spacing w:after="180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50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9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663"/>
  </w:style>
  <w:style w:type="paragraph" w:styleId="Footer">
    <w:name w:val="footer"/>
    <w:basedOn w:val="Normal"/>
    <w:link w:val="FooterChar"/>
    <w:uiPriority w:val="99"/>
    <w:unhideWhenUsed/>
    <w:rsid w:val="00A06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663"/>
  </w:style>
  <w:style w:type="paragraph" w:styleId="ListParagraph">
    <w:name w:val="List Paragraph"/>
    <w:basedOn w:val="Normal"/>
    <w:uiPriority w:val="34"/>
    <w:qFormat/>
    <w:rsid w:val="00BC6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9C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C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C23D63"/>
    <w:rPr>
      <w:color w:val="44546A" w:themeColor="text2"/>
      <w:sz w:val="26"/>
      <w:szCs w:val="2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63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96359"/>
  </w:style>
  <w:style w:type="character" w:customStyle="1" w:styleId="Heading1Char">
    <w:name w:val="Heading 1 Char"/>
    <w:basedOn w:val="DefaultParagraphFont"/>
    <w:link w:val="Heading1"/>
    <w:uiPriority w:val="9"/>
    <w:rsid w:val="00796B39"/>
    <w:rPr>
      <w:rFonts w:asciiTheme="majorHAnsi" w:eastAsiaTheme="majorEastAsia" w:hAnsiTheme="majorHAnsi" w:cstheme="majorBidi"/>
      <w:b/>
      <w:caps/>
      <w:color w:val="44546A" w:themeColor="text2"/>
      <w:sz w:val="50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796B3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09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E4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c.gov/coronavirus/2019-ncov/prevent-getting-sick/social-distancing.html" TargetMode="External"/><Relationship Id="rId18" Type="http://schemas.openxmlformats.org/officeDocument/2006/relationships/hyperlink" Target="https://www.cdc.gov/coronavirus/2019-ncov/community/large-events/mass-gatherings-ready-for-covid-19.html" TargetMode="External"/><Relationship Id="rId26" Type="http://schemas.openxmlformats.org/officeDocument/2006/relationships/hyperlink" Target="https://www.cdc.gov/coronavirus/2019-ncov/community/disinfecting-building-facility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dc.gov/coronavirus/2019-ncov/travelers/travel-in-the-us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cdc.gov/coronavirus/2019-ncov/travelers/travel-in-the-us.html" TargetMode="External"/><Relationship Id="rId17" Type="http://schemas.openxmlformats.org/officeDocument/2006/relationships/hyperlink" Target="https://www.cdc.gov/handwashing/when-how-handwashing.html" TargetMode="External"/><Relationship Id="rId25" Type="http://schemas.openxmlformats.org/officeDocument/2006/relationships/hyperlink" Target="https://www.cdc.gov/coronavirus/2019-ncov/downloads/sick-with-2019-ncov-fact-sheet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dc.gov/coronavirus/2019-ncov/downloads/community-mitigation-strategy.pdf" TargetMode="External"/><Relationship Id="rId20" Type="http://schemas.openxmlformats.org/officeDocument/2006/relationships/hyperlink" Target="https://www.cdc.gov/coronavirus/2019-ncov/prevent-getting-sick/social-distancing.html" TargetMode="External"/><Relationship Id="rId29" Type="http://schemas.openxmlformats.org/officeDocument/2006/relationships/hyperlink" Target="http://www.agajanianandanthony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coronavirus/2019-ncov/prevent-getting-sick/prevention.html" TargetMode="External"/><Relationship Id="rId24" Type="http://schemas.openxmlformats.org/officeDocument/2006/relationships/hyperlink" Target="https://www.fda.gov/food/food-safety-during-emergencies/food-safety-and-coronavirus-disease-2019-covid-19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Users/jeffhachmann/Dropbox%20(World%20Racing%20Group)/Events%20Team%20Shared/WoO/2020%20WoO/Admin/COVID-19/Operational%20Procedure/CDC" TargetMode="External"/><Relationship Id="rId23" Type="http://schemas.openxmlformats.org/officeDocument/2006/relationships/hyperlink" Target="https://www.cdc.gov/coronavirus/2019-ncov/community/organizations/cleaning-disinfection.html" TargetMode="External"/><Relationship Id="rId28" Type="http://schemas.openxmlformats.org/officeDocument/2006/relationships/hyperlink" Target="https://www.osha.gov/Publications/OSHA3990.pdf" TargetMode="External"/><Relationship Id="rId10" Type="http://schemas.openxmlformats.org/officeDocument/2006/relationships/hyperlink" Target="https://www.cdc.gov/handwashing/when-how-handwashing.html" TargetMode="External"/><Relationship Id="rId19" Type="http://schemas.openxmlformats.org/officeDocument/2006/relationships/hyperlink" Target="https://www.cdc.gov/coronavirus/2019-ncov/prevent-getting-sick/prevention.html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Users/jeffhachmann/Dropbox%20(World%20Racing%20Group)/Events%20Team%20Shared/WoO/2020%20WoO/Admin/COVID-19/Exhibits/CDC" TargetMode="External"/><Relationship Id="rId14" Type="http://schemas.openxmlformats.org/officeDocument/2006/relationships/hyperlink" Target="https://www.cdc.gov/handwashing/when-how-handwashing.html" TargetMode="External"/><Relationship Id="rId22" Type="http://schemas.openxmlformats.org/officeDocument/2006/relationships/hyperlink" Target="https://www.nejm.org/doi/full/10.1056/NEJMc2004973" TargetMode="External"/><Relationship Id="rId27" Type="http://schemas.openxmlformats.org/officeDocument/2006/relationships/hyperlink" Target="https://www.cdc.gov/coronavirus/2019-ncov/community/guidance-business-response.html" TargetMode="External"/><Relationship Id="rId30" Type="http://schemas.openxmlformats.org/officeDocument/2006/relationships/hyperlink" Target="http://www.kicksomerisk.com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Melvyn Record</dc:creator>
  <cp:keywords/>
  <dc:description/>
  <cp:lastModifiedBy>Megan Hazel</cp:lastModifiedBy>
  <cp:revision>4</cp:revision>
  <cp:lastPrinted>2020-05-27T21:24:00Z</cp:lastPrinted>
  <dcterms:created xsi:type="dcterms:W3CDTF">2020-06-15T19:32:00Z</dcterms:created>
  <dcterms:modified xsi:type="dcterms:W3CDTF">2020-06-15T19:59:00Z</dcterms:modified>
</cp:coreProperties>
</file>