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17E7" w14:textId="3643DA39" w:rsidR="00C709C4" w:rsidRDefault="00C709C4" w:rsidP="0049144A">
      <w:pPr>
        <w:ind w:left="720" w:firstLine="720"/>
        <w:rPr>
          <w:rFonts w:ascii="Cambria" w:hAnsi="Cambria"/>
          <w:b/>
          <w:bCs/>
          <w:i/>
          <w:color w:val="FF0000"/>
          <w:sz w:val="52"/>
          <w:szCs w:val="52"/>
        </w:rPr>
      </w:pPr>
      <w:r>
        <w:rPr>
          <w:rFonts w:ascii="Cambria" w:hAnsi="Cambria"/>
          <w:noProof/>
          <w:color w:val="FF0000"/>
        </w:rPr>
        <w:drawing>
          <wp:inline distT="0" distB="0" distL="0" distR="0" wp14:anchorId="3420C4E9" wp14:editId="16DDD9D1">
            <wp:extent cx="1606378" cy="577805"/>
            <wp:effectExtent l="0" t="0" r="0" b="0"/>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_BRAND_NOS_ORANG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6085" cy="646042"/>
                    </a:xfrm>
                    <a:prstGeom prst="rect">
                      <a:avLst/>
                    </a:prstGeom>
                  </pic:spPr>
                </pic:pic>
              </a:graphicData>
            </a:graphic>
          </wp:inline>
        </w:drawing>
      </w:r>
      <w:r w:rsidR="00DA5BBF">
        <w:rPr>
          <w:rFonts w:ascii="Cambria" w:hAnsi="Cambria"/>
          <w:b/>
          <w:bCs/>
          <w:i/>
          <w:color w:val="FF0000"/>
          <w:sz w:val="52"/>
          <w:szCs w:val="52"/>
        </w:rPr>
        <w:tab/>
      </w:r>
      <w:r w:rsidR="00DA5BBF">
        <w:rPr>
          <w:rFonts w:ascii="Cambria" w:hAnsi="Cambria"/>
          <w:b/>
          <w:bCs/>
          <w:i/>
          <w:color w:val="FF0000"/>
          <w:sz w:val="52"/>
          <w:szCs w:val="52"/>
        </w:rPr>
        <w:tab/>
      </w:r>
      <w:r w:rsidR="0088741C">
        <w:rPr>
          <w:rFonts w:ascii="Cambria" w:hAnsi="Cambria"/>
          <w:noProof/>
          <w:color w:val="FF0000"/>
        </w:rPr>
        <w:drawing>
          <wp:inline distT="0" distB="0" distL="0" distR="0" wp14:anchorId="2F5691FA" wp14:editId="272AF69E">
            <wp:extent cx="2014151" cy="671384"/>
            <wp:effectExtent l="0" t="0" r="571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darlake.png"/>
                    <pic:cNvPicPr/>
                  </pic:nvPicPr>
                  <pic:blipFill>
                    <a:blip r:embed="rId9" cstate="screen">
                      <a:extLst>
                        <a:ext uri="{28A0092B-C50C-407E-A947-70E740481C1C}">
                          <a14:useLocalDpi xmlns:a14="http://schemas.microsoft.com/office/drawing/2010/main"/>
                        </a:ext>
                      </a:extLst>
                    </a:blip>
                    <a:stretch>
                      <a:fillRect/>
                    </a:stretch>
                  </pic:blipFill>
                  <pic:spPr>
                    <a:xfrm>
                      <a:off x="0" y="0"/>
                      <a:ext cx="2086828" cy="695610"/>
                    </a:xfrm>
                    <a:prstGeom prst="rect">
                      <a:avLst/>
                    </a:prstGeom>
                  </pic:spPr>
                </pic:pic>
              </a:graphicData>
            </a:graphic>
          </wp:inline>
        </w:drawing>
      </w:r>
      <w:r w:rsidR="00DA5BBF">
        <w:rPr>
          <w:rFonts w:ascii="Cambria" w:hAnsi="Cambria"/>
          <w:b/>
          <w:bCs/>
          <w:i/>
          <w:color w:val="FF0000"/>
          <w:sz w:val="52"/>
          <w:szCs w:val="52"/>
        </w:rPr>
        <w:tab/>
      </w:r>
    </w:p>
    <w:p w14:paraId="415B3157" w14:textId="77777777" w:rsidR="001E4750" w:rsidRPr="001E4750" w:rsidRDefault="001E4750" w:rsidP="001E4750">
      <w:pPr>
        <w:rPr>
          <w:rFonts w:ascii="Cambria" w:hAnsi="Cambria"/>
          <w:b/>
          <w:bCs/>
          <w:i/>
          <w:color w:val="FF0000"/>
        </w:rPr>
      </w:pPr>
    </w:p>
    <w:p w14:paraId="2B87ED5C" w14:textId="6431D501" w:rsidR="00C709C4" w:rsidRPr="003770F8" w:rsidRDefault="00C709C4" w:rsidP="00C709C4">
      <w:pPr>
        <w:rPr>
          <w:rFonts w:ascii="Cambria" w:hAnsi="Cambria"/>
          <w:bCs/>
          <w:sz w:val="32"/>
          <w:szCs w:val="32"/>
        </w:rPr>
      </w:pPr>
      <w:r>
        <w:rPr>
          <w:rFonts w:ascii="Cambria" w:hAnsi="Cambria"/>
          <w:b/>
          <w:bCs/>
          <w:sz w:val="36"/>
          <w:szCs w:val="36"/>
        </w:rPr>
        <w:t>Spectator</w:t>
      </w:r>
      <w:r w:rsidRPr="004F22F5">
        <w:rPr>
          <w:rFonts w:ascii="Cambria" w:hAnsi="Cambria"/>
          <w:b/>
          <w:bCs/>
          <w:sz w:val="36"/>
          <w:szCs w:val="36"/>
        </w:rPr>
        <w:t xml:space="preserve"> </w:t>
      </w:r>
      <w:r w:rsidR="00BF73EE">
        <w:rPr>
          <w:rFonts w:ascii="Cambria" w:hAnsi="Cambria"/>
          <w:b/>
          <w:bCs/>
          <w:sz w:val="36"/>
          <w:szCs w:val="36"/>
        </w:rPr>
        <w:t xml:space="preserve">Guidelines </w:t>
      </w:r>
      <w:r w:rsidRPr="004F22F5">
        <w:rPr>
          <w:rFonts w:ascii="Cambria" w:hAnsi="Cambria"/>
          <w:b/>
          <w:bCs/>
          <w:sz w:val="36"/>
          <w:szCs w:val="36"/>
        </w:rPr>
        <w:t>“Snapshot”</w:t>
      </w:r>
      <w:r>
        <w:rPr>
          <w:rFonts w:ascii="Cambria" w:hAnsi="Cambria"/>
          <w:b/>
          <w:bCs/>
          <w:sz w:val="32"/>
          <w:szCs w:val="32"/>
        </w:rPr>
        <w:t xml:space="preserve"> </w:t>
      </w:r>
    </w:p>
    <w:p w14:paraId="18A9A03E" w14:textId="77777777" w:rsidR="00C709C4" w:rsidRPr="004F46E8" w:rsidRDefault="00C709C4" w:rsidP="00C709C4">
      <w:pPr>
        <w:rPr>
          <w:rFonts w:ascii="Cambria" w:hAnsi="Cambria"/>
        </w:rPr>
      </w:pPr>
    </w:p>
    <w:p w14:paraId="3E751861" w14:textId="07FE5BE5" w:rsidR="00C709C4" w:rsidRPr="00C2712B" w:rsidRDefault="00C709C4" w:rsidP="00891892">
      <w:pPr>
        <w:pStyle w:val="ListParagraph"/>
        <w:numPr>
          <w:ilvl w:val="0"/>
          <w:numId w:val="5"/>
        </w:numPr>
        <w:spacing w:after="0" w:line="360" w:lineRule="exact"/>
        <w:ind w:left="360"/>
        <w:rPr>
          <w:rFonts w:ascii="Cambria" w:hAnsi="Cambria"/>
          <w:color w:val="000000" w:themeColor="text1"/>
          <w:sz w:val="24"/>
          <w:szCs w:val="24"/>
        </w:rPr>
      </w:pPr>
      <w:r w:rsidRPr="00C2712B">
        <w:rPr>
          <w:rFonts w:ascii="Cambria" w:hAnsi="Cambria"/>
          <w:color w:val="000000" w:themeColor="text1"/>
          <w:sz w:val="24"/>
          <w:szCs w:val="24"/>
        </w:rPr>
        <w:t xml:space="preserve">If </w:t>
      </w:r>
      <w:r w:rsidR="00C920B8" w:rsidRPr="00C2712B">
        <w:rPr>
          <w:rFonts w:ascii="Cambria" w:hAnsi="Cambria"/>
          <w:color w:val="000000" w:themeColor="text1"/>
          <w:sz w:val="24"/>
          <w:szCs w:val="24"/>
        </w:rPr>
        <w:t xml:space="preserve">you are </w:t>
      </w:r>
      <w:r w:rsidRPr="00C2712B">
        <w:rPr>
          <w:rFonts w:ascii="Cambria" w:hAnsi="Cambria"/>
          <w:color w:val="000000" w:themeColor="text1"/>
          <w:sz w:val="24"/>
          <w:szCs w:val="24"/>
        </w:rPr>
        <w:t>sick or display</w:t>
      </w:r>
      <w:r w:rsidR="00BA75F0">
        <w:rPr>
          <w:rFonts w:ascii="Cambria" w:hAnsi="Cambria"/>
          <w:color w:val="000000" w:themeColor="text1"/>
          <w:sz w:val="24"/>
          <w:szCs w:val="24"/>
        </w:rPr>
        <w:t xml:space="preserve"> </w:t>
      </w:r>
      <w:r w:rsidRPr="00C2712B">
        <w:rPr>
          <w:rFonts w:ascii="Cambria" w:hAnsi="Cambria"/>
          <w:color w:val="000000" w:themeColor="text1"/>
          <w:sz w:val="24"/>
          <w:szCs w:val="24"/>
        </w:rPr>
        <w:t xml:space="preserve">symptoms of COVID-19, </w:t>
      </w:r>
      <w:r w:rsidRPr="00400928">
        <w:rPr>
          <w:rFonts w:ascii="Cambria" w:hAnsi="Cambria"/>
          <w:b/>
          <w:color w:val="000000" w:themeColor="text1"/>
          <w:sz w:val="24"/>
          <w:szCs w:val="24"/>
        </w:rPr>
        <w:t>STAY HOME</w:t>
      </w:r>
    </w:p>
    <w:p w14:paraId="2D35215F" w14:textId="6B758DF7" w:rsidR="00C709C4" w:rsidRDefault="00512617" w:rsidP="00891892">
      <w:pPr>
        <w:pStyle w:val="ListParagraph"/>
        <w:numPr>
          <w:ilvl w:val="0"/>
          <w:numId w:val="5"/>
        </w:numPr>
        <w:spacing w:after="0" w:line="360" w:lineRule="exact"/>
        <w:ind w:left="360"/>
        <w:rPr>
          <w:rFonts w:ascii="Cambria" w:hAnsi="Cambria"/>
          <w:color w:val="000000" w:themeColor="text1"/>
          <w:sz w:val="24"/>
          <w:szCs w:val="24"/>
        </w:rPr>
      </w:pPr>
      <w:r>
        <w:rPr>
          <w:rFonts w:ascii="Cambria" w:hAnsi="Cambria"/>
          <w:color w:val="000000" w:themeColor="text1"/>
          <w:sz w:val="24"/>
          <w:szCs w:val="24"/>
        </w:rPr>
        <w:t xml:space="preserve">Fans are encouraged to purchase </w:t>
      </w:r>
      <w:r w:rsidR="00400928">
        <w:rPr>
          <w:rFonts w:ascii="Cambria" w:hAnsi="Cambria"/>
          <w:color w:val="000000" w:themeColor="text1"/>
          <w:sz w:val="24"/>
          <w:szCs w:val="24"/>
        </w:rPr>
        <w:t>t</w:t>
      </w:r>
      <w:r w:rsidR="00731162" w:rsidRPr="00B60A8B">
        <w:rPr>
          <w:rFonts w:ascii="Cambria" w:hAnsi="Cambria"/>
          <w:color w:val="000000" w:themeColor="text1"/>
          <w:sz w:val="24"/>
          <w:szCs w:val="24"/>
        </w:rPr>
        <w:t xml:space="preserve">ickets </w:t>
      </w:r>
      <w:r>
        <w:rPr>
          <w:rFonts w:ascii="Cambria" w:hAnsi="Cambria"/>
          <w:color w:val="000000" w:themeColor="text1"/>
          <w:sz w:val="24"/>
          <w:szCs w:val="24"/>
        </w:rPr>
        <w:t>in advance</w:t>
      </w:r>
      <w:r w:rsidR="00731162" w:rsidRPr="00B60A8B">
        <w:rPr>
          <w:rFonts w:ascii="Cambria" w:hAnsi="Cambria"/>
          <w:color w:val="000000" w:themeColor="text1"/>
          <w:sz w:val="24"/>
          <w:szCs w:val="24"/>
        </w:rPr>
        <w:t>.</w:t>
      </w:r>
      <w:r w:rsidR="00D97FA5" w:rsidRPr="00B60A8B">
        <w:rPr>
          <w:rFonts w:ascii="Cambria" w:hAnsi="Cambria"/>
          <w:color w:val="000000" w:themeColor="text1"/>
          <w:sz w:val="24"/>
          <w:szCs w:val="24"/>
        </w:rPr>
        <w:t xml:space="preserve">  </w:t>
      </w:r>
      <w:r w:rsidR="00AA3158">
        <w:rPr>
          <w:rFonts w:ascii="Cambria" w:hAnsi="Cambria"/>
          <w:color w:val="000000" w:themeColor="text1"/>
          <w:sz w:val="24"/>
          <w:szCs w:val="24"/>
        </w:rPr>
        <w:t xml:space="preserve">Tickets and Pit Passes will be available at the </w:t>
      </w:r>
      <w:proofErr w:type="gramStart"/>
      <w:r w:rsidR="00AA3158">
        <w:rPr>
          <w:rFonts w:ascii="Cambria" w:hAnsi="Cambria"/>
          <w:color w:val="000000" w:themeColor="text1"/>
          <w:sz w:val="24"/>
          <w:szCs w:val="24"/>
        </w:rPr>
        <w:t>gate.</w:t>
      </w:r>
      <w:r>
        <w:rPr>
          <w:rFonts w:ascii="Cambria" w:hAnsi="Cambria"/>
          <w:color w:val="000000" w:themeColor="text1"/>
          <w:sz w:val="24"/>
          <w:szCs w:val="24"/>
        </w:rPr>
        <w:t>.</w:t>
      </w:r>
      <w:proofErr w:type="gramEnd"/>
    </w:p>
    <w:p w14:paraId="03CAB5AA" w14:textId="40977B61" w:rsidR="00400928" w:rsidRPr="00B60A8B" w:rsidRDefault="00400928" w:rsidP="00891892">
      <w:pPr>
        <w:pStyle w:val="ListParagraph"/>
        <w:numPr>
          <w:ilvl w:val="0"/>
          <w:numId w:val="5"/>
        </w:numPr>
        <w:spacing w:after="0" w:line="360" w:lineRule="exact"/>
        <w:ind w:left="360"/>
        <w:rPr>
          <w:rFonts w:ascii="Cambria" w:hAnsi="Cambria"/>
          <w:color w:val="000000" w:themeColor="text1"/>
          <w:sz w:val="24"/>
          <w:szCs w:val="24"/>
        </w:rPr>
      </w:pPr>
      <w:r>
        <w:rPr>
          <w:rFonts w:ascii="Cambria" w:hAnsi="Cambria"/>
          <w:color w:val="000000" w:themeColor="text1"/>
          <w:sz w:val="24"/>
          <w:szCs w:val="24"/>
        </w:rPr>
        <w:t>Onsite Ticket sales</w:t>
      </w:r>
      <w:r w:rsidR="00613708">
        <w:rPr>
          <w:rFonts w:ascii="Cambria" w:hAnsi="Cambria"/>
          <w:color w:val="000000" w:themeColor="text1"/>
          <w:sz w:val="24"/>
          <w:szCs w:val="24"/>
        </w:rPr>
        <w:t xml:space="preserve"> will open at </w:t>
      </w:r>
      <w:r w:rsidR="00AA3158">
        <w:rPr>
          <w:rFonts w:ascii="Cambria" w:hAnsi="Cambria"/>
          <w:color w:val="000000" w:themeColor="text1"/>
          <w:sz w:val="24"/>
          <w:szCs w:val="24"/>
        </w:rPr>
        <w:t>5</w:t>
      </w:r>
      <w:r w:rsidR="00613708">
        <w:rPr>
          <w:rFonts w:ascii="Cambria" w:hAnsi="Cambria"/>
          <w:color w:val="000000" w:themeColor="text1"/>
          <w:sz w:val="24"/>
          <w:szCs w:val="24"/>
        </w:rPr>
        <w:t>pm each day.</w:t>
      </w:r>
      <w:r>
        <w:rPr>
          <w:rFonts w:ascii="Cambria" w:hAnsi="Cambria"/>
          <w:color w:val="000000" w:themeColor="text1"/>
          <w:sz w:val="24"/>
          <w:szCs w:val="24"/>
        </w:rPr>
        <w:t xml:space="preserve"> Grandstand Gates </w:t>
      </w:r>
      <w:r w:rsidR="00AA3158">
        <w:rPr>
          <w:rFonts w:ascii="Cambria" w:hAnsi="Cambria"/>
          <w:color w:val="000000" w:themeColor="text1"/>
          <w:sz w:val="24"/>
          <w:szCs w:val="24"/>
        </w:rPr>
        <w:t xml:space="preserve">will also </w:t>
      </w:r>
      <w:r>
        <w:rPr>
          <w:rFonts w:ascii="Cambria" w:hAnsi="Cambria"/>
          <w:color w:val="000000" w:themeColor="text1"/>
          <w:sz w:val="24"/>
          <w:szCs w:val="24"/>
        </w:rPr>
        <w:t>open at 5pm each day.</w:t>
      </w:r>
    </w:p>
    <w:p w14:paraId="5B29B8C8" w14:textId="20C80FB7" w:rsidR="00277D72" w:rsidRDefault="00277D72" w:rsidP="00891892">
      <w:pPr>
        <w:pStyle w:val="ListParagraph"/>
        <w:numPr>
          <w:ilvl w:val="0"/>
          <w:numId w:val="5"/>
        </w:numPr>
        <w:spacing w:after="0" w:line="360" w:lineRule="exact"/>
        <w:ind w:left="360"/>
        <w:rPr>
          <w:rFonts w:ascii="Cambria" w:hAnsi="Cambria"/>
          <w:color w:val="000000" w:themeColor="text1"/>
          <w:sz w:val="24"/>
          <w:szCs w:val="24"/>
        </w:rPr>
      </w:pPr>
      <w:r>
        <w:rPr>
          <w:rFonts w:ascii="Cambria" w:hAnsi="Cambria"/>
          <w:color w:val="000000" w:themeColor="text1"/>
          <w:sz w:val="24"/>
          <w:szCs w:val="24"/>
        </w:rPr>
        <w:t xml:space="preserve">ALL Attendees </w:t>
      </w:r>
      <w:r w:rsidR="00D8274A">
        <w:rPr>
          <w:rFonts w:ascii="Cambria" w:hAnsi="Cambria"/>
          <w:color w:val="000000" w:themeColor="text1"/>
          <w:sz w:val="24"/>
          <w:szCs w:val="24"/>
        </w:rPr>
        <w:t xml:space="preserve">can </w:t>
      </w:r>
      <w:r w:rsidR="002D5FAD">
        <w:rPr>
          <w:rFonts w:ascii="Cambria" w:hAnsi="Cambria"/>
          <w:color w:val="000000" w:themeColor="text1"/>
          <w:sz w:val="24"/>
          <w:szCs w:val="24"/>
        </w:rPr>
        <w:t>pay using</w:t>
      </w:r>
      <w:r w:rsidR="00D8274A">
        <w:rPr>
          <w:rFonts w:ascii="Cambria" w:hAnsi="Cambria"/>
          <w:color w:val="000000" w:themeColor="text1"/>
          <w:sz w:val="24"/>
          <w:szCs w:val="24"/>
        </w:rPr>
        <w:t xml:space="preserve"> cash or Credit/Debit card</w:t>
      </w:r>
      <w:r w:rsidR="00AA3158">
        <w:rPr>
          <w:rFonts w:ascii="Cambria" w:hAnsi="Cambria"/>
          <w:color w:val="000000" w:themeColor="text1"/>
          <w:sz w:val="24"/>
          <w:szCs w:val="24"/>
        </w:rPr>
        <w:t xml:space="preserve"> for Ticket/Pit Pass purchases, </w:t>
      </w:r>
      <w:r w:rsidR="00D8274A">
        <w:rPr>
          <w:rFonts w:ascii="Cambria" w:hAnsi="Cambria"/>
          <w:color w:val="000000" w:themeColor="text1"/>
          <w:sz w:val="24"/>
          <w:szCs w:val="24"/>
        </w:rPr>
        <w:t xml:space="preserve">Concessions and </w:t>
      </w:r>
      <w:r>
        <w:rPr>
          <w:rFonts w:ascii="Cambria" w:hAnsi="Cambria"/>
          <w:color w:val="000000" w:themeColor="text1"/>
          <w:sz w:val="24"/>
          <w:szCs w:val="24"/>
        </w:rPr>
        <w:t xml:space="preserve">Merchandise </w:t>
      </w:r>
      <w:r w:rsidR="00AA3158">
        <w:rPr>
          <w:rFonts w:ascii="Cambria" w:hAnsi="Cambria"/>
          <w:color w:val="000000" w:themeColor="text1"/>
          <w:sz w:val="24"/>
          <w:szCs w:val="24"/>
        </w:rPr>
        <w:t>purchases</w:t>
      </w:r>
      <w:r>
        <w:rPr>
          <w:rFonts w:ascii="Cambria" w:hAnsi="Cambria"/>
          <w:color w:val="000000" w:themeColor="text1"/>
          <w:sz w:val="24"/>
          <w:szCs w:val="24"/>
        </w:rPr>
        <w:t xml:space="preserve">.  </w:t>
      </w:r>
    </w:p>
    <w:p w14:paraId="4BA9C514" w14:textId="0F320AEB" w:rsidR="00277D72" w:rsidRDefault="00D97FA5" w:rsidP="00891892">
      <w:pPr>
        <w:pStyle w:val="ListParagraph"/>
        <w:numPr>
          <w:ilvl w:val="0"/>
          <w:numId w:val="5"/>
        </w:numPr>
        <w:spacing w:after="0" w:line="360" w:lineRule="exact"/>
        <w:ind w:left="360"/>
        <w:rPr>
          <w:rFonts w:ascii="Cambria" w:hAnsi="Cambria"/>
          <w:color w:val="000000" w:themeColor="text1"/>
          <w:sz w:val="24"/>
          <w:szCs w:val="24"/>
        </w:rPr>
      </w:pPr>
      <w:r w:rsidRPr="00B60A8B">
        <w:rPr>
          <w:rFonts w:ascii="Cambria" w:hAnsi="Cambria"/>
          <w:color w:val="000000" w:themeColor="text1"/>
          <w:sz w:val="24"/>
          <w:szCs w:val="24"/>
        </w:rPr>
        <w:t xml:space="preserve">Fans </w:t>
      </w:r>
      <w:r w:rsidR="00D8274A">
        <w:rPr>
          <w:rFonts w:ascii="Cambria" w:hAnsi="Cambria"/>
          <w:color w:val="000000" w:themeColor="text1"/>
          <w:sz w:val="24"/>
          <w:szCs w:val="24"/>
        </w:rPr>
        <w:t>can enter the facility at 5pm each day</w:t>
      </w:r>
      <w:r w:rsidRPr="00B60A8B">
        <w:rPr>
          <w:rFonts w:ascii="Cambria" w:hAnsi="Cambria"/>
          <w:color w:val="000000" w:themeColor="text1"/>
          <w:sz w:val="24"/>
          <w:szCs w:val="24"/>
        </w:rPr>
        <w:t xml:space="preserve">.  </w:t>
      </w:r>
      <w:r w:rsidR="00D8274A">
        <w:rPr>
          <w:rFonts w:ascii="Cambria" w:hAnsi="Cambria"/>
          <w:color w:val="000000" w:themeColor="text1"/>
          <w:sz w:val="24"/>
          <w:szCs w:val="24"/>
        </w:rPr>
        <w:t>There will be NO early entry. Fans are permitted to leave and re-enter the facility with proper credentials.</w:t>
      </w:r>
    </w:p>
    <w:p w14:paraId="7BF09483" w14:textId="5B4C70DA" w:rsidR="00277D72" w:rsidRDefault="00277D72" w:rsidP="00891892">
      <w:pPr>
        <w:pStyle w:val="ListParagraph"/>
        <w:numPr>
          <w:ilvl w:val="0"/>
          <w:numId w:val="5"/>
        </w:numPr>
        <w:spacing w:after="0" w:line="360" w:lineRule="exact"/>
        <w:ind w:left="360"/>
        <w:rPr>
          <w:rFonts w:ascii="Cambria" w:hAnsi="Cambria"/>
          <w:color w:val="000000" w:themeColor="text1"/>
          <w:sz w:val="24"/>
          <w:szCs w:val="24"/>
        </w:rPr>
      </w:pPr>
      <w:r w:rsidRPr="00C2712B">
        <w:rPr>
          <w:rFonts w:ascii="Cambria" w:hAnsi="Cambria"/>
          <w:color w:val="000000" w:themeColor="text1"/>
          <w:sz w:val="24"/>
          <w:szCs w:val="24"/>
        </w:rPr>
        <w:t>Upon arrival to the Facility you should be prepared for a COVID-19 Screening up to and including a Temperature Test. Anyone showing symptoms of COVID-19 or having a temperature over 100.3 degrees will be asked to leave the facility and see a physician.</w:t>
      </w:r>
    </w:p>
    <w:p w14:paraId="26B16757" w14:textId="71CABC4D" w:rsidR="00033060" w:rsidRPr="00033060" w:rsidRDefault="00033060" w:rsidP="003C76EE">
      <w:pPr>
        <w:pStyle w:val="ListParagraph"/>
        <w:numPr>
          <w:ilvl w:val="0"/>
          <w:numId w:val="5"/>
        </w:numPr>
        <w:spacing w:after="0" w:line="360" w:lineRule="exact"/>
        <w:ind w:left="360"/>
        <w:rPr>
          <w:rFonts w:ascii="Cambria" w:hAnsi="Cambria"/>
          <w:color w:val="000000" w:themeColor="text1"/>
          <w:sz w:val="24"/>
          <w:szCs w:val="24"/>
        </w:rPr>
      </w:pPr>
      <w:r w:rsidRPr="003C76EE">
        <w:rPr>
          <w:rFonts w:ascii="Cambria" w:hAnsi="Cambria"/>
          <w:color w:val="000000" w:themeColor="text1"/>
          <w:sz w:val="24"/>
          <w:szCs w:val="24"/>
        </w:rPr>
        <w:t>Overnight</w:t>
      </w:r>
      <w:r w:rsidR="00D8274A">
        <w:rPr>
          <w:rFonts w:ascii="Cambria" w:hAnsi="Cambria"/>
          <w:color w:val="000000" w:themeColor="text1"/>
          <w:sz w:val="24"/>
          <w:szCs w:val="24"/>
        </w:rPr>
        <w:t xml:space="preserve"> </w:t>
      </w:r>
      <w:r w:rsidRPr="003C76EE">
        <w:rPr>
          <w:rFonts w:ascii="Cambria" w:hAnsi="Cambria"/>
          <w:color w:val="000000" w:themeColor="text1"/>
          <w:sz w:val="24"/>
          <w:szCs w:val="24"/>
        </w:rPr>
        <w:t xml:space="preserve">camping </w:t>
      </w:r>
      <w:r w:rsidR="00D8274A">
        <w:rPr>
          <w:rFonts w:ascii="Cambria" w:hAnsi="Cambria"/>
          <w:color w:val="000000" w:themeColor="text1"/>
          <w:sz w:val="24"/>
          <w:szCs w:val="24"/>
        </w:rPr>
        <w:t>is available for $</w:t>
      </w:r>
      <w:r w:rsidR="00AA3158">
        <w:rPr>
          <w:rFonts w:ascii="Cambria" w:hAnsi="Cambria"/>
          <w:color w:val="000000" w:themeColor="text1"/>
          <w:sz w:val="24"/>
          <w:szCs w:val="24"/>
        </w:rPr>
        <w:t xml:space="preserve">50/weekend </w:t>
      </w:r>
      <w:r w:rsidR="00AA3158">
        <w:rPr>
          <w:rFonts w:ascii="Cambria" w:hAnsi="Cambria"/>
          <w:i/>
          <w:color w:val="000000" w:themeColor="text1"/>
          <w:sz w:val="24"/>
          <w:szCs w:val="24"/>
        </w:rPr>
        <w:t>(up to 3 nights)</w:t>
      </w:r>
      <w:r w:rsidR="00AA3158">
        <w:rPr>
          <w:rFonts w:ascii="Cambria" w:hAnsi="Cambria"/>
          <w:color w:val="000000" w:themeColor="text1"/>
          <w:sz w:val="24"/>
          <w:szCs w:val="24"/>
        </w:rPr>
        <w:t xml:space="preserve">. </w:t>
      </w:r>
      <w:r w:rsidR="00D8274A">
        <w:rPr>
          <w:rFonts w:ascii="Cambria" w:hAnsi="Cambria"/>
          <w:color w:val="000000" w:themeColor="text1"/>
          <w:sz w:val="24"/>
          <w:szCs w:val="24"/>
        </w:rPr>
        <w:t xml:space="preserve">This </w:t>
      </w:r>
      <w:r w:rsidR="00AA3158">
        <w:rPr>
          <w:rFonts w:ascii="Cambria" w:hAnsi="Cambria"/>
          <w:color w:val="000000" w:themeColor="text1"/>
          <w:sz w:val="24"/>
          <w:szCs w:val="24"/>
        </w:rPr>
        <w:t xml:space="preserve">is available in advance or </w:t>
      </w:r>
      <w:r w:rsidR="00D8274A">
        <w:rPr>
          <w:rFonts w:ascii="Cambria" w:hAnsi="Cambria"/>
          <w:color w:val="000000" w:themeColor="text1"/>
          <w:sz w:val="24"/>
          <w:szCs w:val="24"/>
        </w:rPr>
        <w:t>at the gate.</w:t>
      </w:r>
    </w:p>
    <w:p w14:paraId="59C1E7C7" w14:textId="2B4604C6" w:rsidR="00277D72" w:rsidRPr="00033060" w:rsidRDefault="003365D3" w:rsidP="00891892">
      <w:pPr>
        <w:pStyle w:val="ListParagraph"/>
        <w:numPr>
          <w:ilvl w:val="0"/>
          <w:numId w:val="5"/>
        </w:numPr>
        <w:spacing w:after="0" w:line="360" w:lineRule="exact"/>
        <w:ind w:left="360"/>
        <w:rPr>
          <w:rFonts w:ascii="Cambria" w:hAnsi="Cambria"/>
          <w:color w:val="000000" w:themeColor="text1"/>
          <w:sz w:val="24"/>
          <w:szCs w:val="24"/>
        </w:rPr>
      </w:pPr>
      <w:r w:rsidRPr="00033060">
        <w:rPr>
          <w:rFonts w:ascii="Cambria" w:hAnsi="Cambria"/>
          <w:color w:val="000000" w:themeColor="text1"/>
          <w:sz w:val="24"/>
          <w:szCs w:val="24"/>
        </w:rPr>
        <w:t>It is recommended</w:t>
      </w:r>
      <w:r w:rsidR="008F2E92">
        <w:rPr>
          <w:rFonts w:ascii="Cambria" w:hAnsi="Cambria"/>
          <w:color w:val="000000" w:themeColor="text1"/>
          <w:sz w:val="24"/>
          <w:szCs w:val="24"/>
        </w:rPr>
        <w:t>, but not required,</w:t>
      </w:r>
      <w:r w:rsidRPr="00033060">
        <w:rPr>
          <w:rFonts w:ascii="Cambria" w:hAnsi="Cambria"/>
          <w:color w:val="000000" w:themeColor="text1"/>
          <w:sz w:val="24"/>
          <w:szCs w:val="24"/>
        </w:rPr>
        <w:t xml:space="preserve"> all</w:t>
      </w:r>
      <w:r w:rsidR="002E6670" w:rsidRPr="00033060">
        <w:rPr>
          <w:rFonts w:ascii="Cambria" w:hAnsi="Cambria"/>
          <w:color w:val="000000" w:themeColor="text1"/>
          <w:sz w:val="24"/>
          <w:szCs w:val="24"/>
        </w:rPr>
        <w:t xml:space="preserve"> </w:t>
      </w:r>
      <w:r w:rsidR="008F2E92">
        <w:rPr>
          <w:rFonts w:ascii="Cambria" w:hAnsi="Cambria"/>
          <w:color w:val="000000" w:themeColor="text1"/>
          <w:sz w:val="24"/>
          <w:szCs w:val="24"/>
        </w:rPr>
        <w:t xml:space="preserve">Spectators </w:t>
      </w:r>
      <w:r w:rsidR="00112057" w:rsidRPr="00033060">
        <w:rPr>
          <w:rFonts w:ascii="Cambria" w:hAnsi="Cambria"/>
          <w:color w:val="000000" w:themeColor="text1"/>
          <w:sz w:val="24"/>
          <w:szCs w:val="24"/>
        </w:rPr>
        <w:t xml:space="preserve">wear a cloth face cover at </w:t>
      </w:r>
      <w:r w:rsidRPr="00033060">
        <w:rPr>
          <w:rFonts w:ascii="Cambria" w:hAnsi="Cambria"/>
          <w:color w:val="000000" w:themeColor="text1"/>
          <w:sz w:val="24"/>
          <w:szCs w:val="24"/>
        </w:rPr>
        <w:t>all</w:t>
      </w:r>
      <w:r w:rsidR="00112057" w:rsidRPr="00033060">
        <w:rPr>
          <w:rFonts w:ascii="Cambria" w:hAnsi="Cambria"/>
          <w:color w:val="000000" w:themeColor="text1"/>
          <w:sz w:val="24"/>
          <w:szCs w:val="24"/>
        </w:rPr>
        <w:t xml:space="preserve"> times</w:t>
      </w:r>
      <w:r w:rsidR="00D8274A">
        <w:rPr>
          <w:rFonts w:ascii="Cambria" w:hAnsi="Cambria"/>
          <w:color w:val="000000" w:themeColor="text1"/>
          <w:sz w:val="24"/>
          <w:szCs w:val="24"/>
        </w:rPr>
        <w:t>, but we strongly recommend this when outside of your group.</w:t>
      </w:r>
      <w:r w:rsidR="00112057" w:rsidRPr="00033060">
        <w:rPr>
          <w:rFonts w:ascii="Cambria" w:hAnsi="Cambria"/>
          <w:color w:val="000000" w:themeColor="text1"/>
          <w:sz w:val="24"/>
          <w:szCs w:val="24"/>
        </w:rPr>
        <w:t xml:space="preserve"> </w:t>
      </w:r>
    </w:p>
    <w:p w14:paraId="51CB4FA9" w14:textId="7B521F3D" w:rsidR="00C709C4" w:rsidRPr="00B81331" w:rsidRDefault="00C709C4" w:rsidP="00891892">
      <w:pPr>
        <w:pStyle w:val="ListParagraph"/>
        <w:numPr>
          <w:ilvl w:val="0"/>
          <w:numId w:val="5"/>
        </w:numPr>
        <w:spacing w:after="0" w:line="360" w:lineRule="exact"/>
        <w:ind w:left="360"/>
        <w:rPr>
          <w:rFonts w:ascii="Cambria" w:hAnsi="Cambria"/>
          <w:color w:val="000000" w:themeColor="text1"/>
          <w:sz w:val="24"/>
          <w:szCs w:val="24"/>
        </w:rPr>
      </w:pPr>
      <w:r w:rsidRPr="00C2712B">
        <w:rPr>
          <w:rFonts w:ascii="Cambria" w:hAnsi="Cambria"/>
          <w:color w:val="000000" w:themeColor="text1"/>
          <w:sz w:val="24"/>
          <w:szCs w:val="24"/>
        </w:rPr>
        <w:t xml:space="preserve">ALL Attendees </w:t>
      </w:r>
      <w:r w:rsidRPr="00C2712B">
        <w:rPr>
          <w:rFonts w:ascii="Cambria" w:hAnsi="Cambria"/>
          <w:b/>
          <w:color w:val="000000" w:themeColor="text1"/>
          <w:sz w:val="24"/>
          <w:szCs w:val="24"/>
        </w:rPr>
        <w:t>MUST follow CDC Guidelines</w:t>
      </w:r>
      <w:r w:rsidRPr="00C2712B">
        <w:rPr>
          <w:rFonts w:ascii="Cambria" w:hAnsi="Cambria"/>
          <w:color w:val="000000" w:themeColor="text1"/>
          <w:sz w:val="24"/>
          <w:szCs w:val="24"/>
        </w:rPr>
        <w:t xml:space="preserve"> throughout the entire event from entry onto the facility until exit.  </w:t>
      </w:r>
      <w:r w:rsidR="00AA3158" w:rsidRPr="00AA3158">
        <w:rPr>
          <w:rFonts w:ascii="Cambria" w:hAnsi="Cambria"/>
          <w:color w:val="000000" w:themeColor="text1"/>
          <w:sz w:val="24"/>
          <w:szCs w:val="24"/>
        </w:rPr>
        <w:t xml:space="preserve">We recommend Social-Distancing </w:t>
      </w:r>
      <w:r w:rsidR="00AA3158" w:rsidRPr="00AA3158">
        <w:rPr>
          <w:rFonts w:ascii="Cambria" w:hAnsi="Cambria"/>
          <w:i/>
          <w:color w:val="000000" w:themeColor="text1"/>
          <w:sz w:val="24"/>
          <w:szCs w:val="24"/>
        </w:rPr>
        <w:t xml:space="preserve">(6’ separation), </w:t>
      </w:r>
      <w:r w:rsidR="00AA3158" w:rsidRPr="00AA3158">
        <w:rPr>
          <w:rFonts w:ascii="Cambria" w:hAnsi="Cambria"/>
          <w:color w:val="000000" w:themeColor="text1"/>
          <w:sz w:val="24"/>
          <w:szCs w:val="24"/>
        </w:rPr>
        <w:t>wearing a cloth face cover and washing your hands every 20 minutes throughout the event.</w:t>
      </w:r>
      <w:r w:rsidR="00AA3158" w:rsidRPr="00AA3158">
        <w:rPr>
          <w:rFonts w:ascii="Cambria" w:hAnsi="Cambria"/>
          <w:iCs/>
          <w:color w:val="000000" w:themeColor="text1"/>
          <w:sz w:val="24"/>
          <w:szCs w:val="24"/>
        </w:rPr>
        <w:t xml:space="preserve"> </w:t>
      </w:r>
      <w:r w:rsidR="00AA3158" w:rsidRPr="005F21DA">
        <w:rPr>
          <w:rFonts w:ascii="Cambria" w:hAnsi="Cambria"/>
          <w:iCs/>
          <w:color w:val="000000" w:themeColor="text1"/>
          <w:sz w:val="24"/>
          <w:szCs w:val="24"/>
        </w:rPr>
        <w:t>Fans should follow social</w:t>
      </w:r>
      <w:r w:rsidR="00AA3158">
        <w:rPr>
          <w:rFonts w:ascii="Cambria" w:hAnsi="Cambria"/>
          <w:iCs/>
          <w:color w:val="000000" w:themeColor="text1"/>
          <w:sz w:val="24"/>
          <w:szCs w:val="24"/>
        </w:rPr>
        <w:t>-</w:t>
      </w:r>
      <w:r w:rsidR="00AA3158" w:rsidRPr="005F21DA">
        <w:rPr>
          <w:rFonts w:ascii="Cambria" w:hAnsi="Cambria"/>
          <w:iCs/>
          <w:color w:val="000000" w:themeColor="text1"/>
          <w:sz w:val="24"/>
          <w:szCs w:val="24"/>
        </w:rPr>
        <w:t xml:space="preserve">distancing guidelines while in line for </w:t>
      </w:r>
      <w:r w:rsidR="00AA3158">
        <w:rPr>
          <w:rFonts w:ascii="Cambria" w:hAnsi="Cambria"/>
          <w:iCs/>
          <w:color w:val="000000" w:themeColor="text1"/>
          <w:sz w:val="24"/>
          <w:szCs w:val="24"/>
        </w:rPr>
        <w:t xml:space="preserve">tickets, merchandise or </w:t>
      </w:r>
      <w:r w:rsidR="00AA3158" w:rsidRPr="005F21DA">
        <w:rPr>
          <w:rFonts w:ascii="Cambria" w:hAnsi="Cambria"/>
          <w:iCs/>
          <w:color w:val="000000" w:themeColor="text1"/>
          <w:sz w:val="24"/>
          <w:szCs w:val="24"/>
        </w:rPr>
        <w:t>concessions.</w:t>
      </w:r>
    </w:p>
    <w:p w14:paraId="1885530F" w14:textId="538B8C2F" w:rsidR="00B81331" w:rsidRPr="00AA3158" w:rsidRDefault="00B81331" w:rsidP="00891892">
      <w:pPr>
        <w:pStyle w:val="ListParagraph"/>
        <w:numPr>
          <w:ilvl w:val="0"/>
          <w:numId w:val="5"/>
        </w:numPr>
        <w:spacing w:after="0" w:line="360" w:lineRule="exact"/>
        <w:ind w:left="360"/>
        <w:rPr>
          <w:rFonts w:ascii="Cambria" w:hAnsi="Cambria"/>
          <w:color w:val="000000" w:themeColor="text1"/>
          <w:sz w:val="24"/>
          <w:szCs w:val="24"/>
        </w:rPr>
      </w:pPr>
      <w:r>
        <w:rPr>
          <w:rFonts w:ascii="Cambria" w:hAnsi="Cambria"/>
          <w:color w:val="000000" w:themeColor="text1"/>
          <w:sz w:val="24"/>
          <w:szCs w:val="24"/>
        </w:rPr>
        <w:t>Fans with tickets will be permitted in the Pits after the Victory Lane celebration at the end of the event each night.</w:t>
      </w:r>
    </w:p>
    <w:p w14:paraId="7A09C470" w14:textId="38EE7E54" w:rsidR="002F6C28" w:rsidRPr="00277D72" w:rsidRDefault="00C2712B" w:rsidP="00891892">
      <w:pPr>
        <w:pStyle w:val="ListParagraph"/>
        <w:numPr>
          <w:ilvl w:val="0"/>
          <w:numId w:val="5"/>
        </w:numPr>
        <w:spacing w:after="0" w:line="360" w:lineRule="exact"/>
        <w:ind w:left="360"/>
        <w:rPr>
          <w:rFonts w:ascii="Cambria" w:hAnsi="Cambria"/>
          <w:iCs/>
          <w:color w:val="000000" w:themeColor="text1"/>
          <w:sz w:val="24"/>
          <w:szCs w:val="24"/>
        </w:rPr>
      </w:pPr>
      <w:r w:rsidRPr="005F21DA">
        <w:rPr>
          <w:rFonts w:ascii="Cambria" w:hAnsi="Cambria"/>
          <w:iCs/>
          <w:color w:val="000000" w:themeColor="text1"/>
          <w:sz w:val="24"/>
          <w:szCs w:val="24"/>
        </w:rPr>
        <w:t xml:space="preserve">Concessions will be available.  </w:t>
      </w:r>
    </w:p>
    <w:p w14:paraId="3402D004" w14:textId="79B02237" w:rsidR="008E4FEA" w:rsidRPr="00D8274A" w:rsidRDefault="00C709C4" w:rsidP="00D8274A">
      <w:pPr>
        <w:pStyle w:val="ListParagraph"/>
        <w:numPr>
          <w:ilvl w:val="0"/>
          <w:numId w:val="5"/>
        </w:numPr>
        <w:spacing w:after="0" w:line="360" w:lineRule="exact"/>
        <w:ind w:left="360"/>
        <w:rPr>
          <w:rFonts w:ascii="Cambria" w:hAnsi="Cambria"/>
          <w:color w:val="000000" w:themeColor="text1"/>
          <w:sz w:val="24"/>
          <w:szCs w:val="24"/>
        </w:rPr>
      </w:pPr>
      <w:r w:rsidRPr="00C2712B">
        <w:rPr>
          <w:rFonts w:ascii="Cambria" w:hAnsi="Cambria"/>
          <w:color w:val="000000" w:themeColor="text1"/>
          <w:sz w:val="24"/>
          <w:szCs w:val="24"/>
        </w:rPr>
        <w:t>ALL Attendees must exit the facility no later than 1-hour following the Feature Checkered Flag</w:t>
      </w:r>
      <w:r w:rsidR="00D8274A">
        <w:rPr>
          <w:rFonts w:ascii="Cambria" w:hAnsi="Cambria"/>
          <w:color w:val="000000" w:themeColor="text1"/>
          <w:sz w:val="24"/>
          <w:szCs w:val="24"/>
        </w:rPr>
        <w:t xml:space="preserve"> unless camping overnight onsite.</w:t>
      </w:r>
    </w:p>
    <w:p w14:paraId="736F25CF" w14:textId="77777777" w:rsidR="00AA3158" w:rsidRDefault="00AA3158" w:rsidP="00D8274A">
      <w:pPr>
        <w:rPr>
          <w:rFonts w:ascii="Cambria" w:hAnsi="Cambria"/>
          <w:b/>
          <w:bCs/>
          <w:sz w:val="52"/>
          <w:szCs w:val="52"/>
        </w:rPr>
      </w:pPr>
    </w:p>
    <w:p w14:paraId="6E52BB4A" w14:textId="77777777" w:rsidR="00AA3158" w:rsidRDefault="00AA3158" w:rsidP="00D8274A">
      <w:pPr>
        <w:rPr>
          <w:rFonts w:ascii="Cambria" w:hAnsi="Cambria"/>
          <w:b/>
          <w:bCs/>
          <w:sz w:val="52"/>
          <w:szCs w:val="52"/>
        </w:rPr>
      </w:pPr>
    </w:p>
    <w:p w14:paraId="43758285" w14:textId="77777777" w:rsidR="00AA3158" w:rsidRPr="0094134A" w:rsidRDefault="00AA3158" w:rsidP="00AA3158">
      <w:pPr>
        <w:rPr>
          <w:rFonts w:ascii="Cambria" w:hAnsi="Cambria"/>
          <w:b/>
          <w:bCs/>
          <w:sz w:val="44"/>
          <w:szCs w:val="44"/>
        </w:rPr>
      </w:pPr>
      <w:r w:rsidRPr="007D1C5B">
        <w:rPr>
          <w:rFonts w:ascii="Cambria" w:hAnsi="Cambria"/>
          <w:b/>
          <w:bCs/>
          <w:sz w:val="52"/>
          <w:szCs w:val="52"/>
        </w:rPr>
        <w:lastRenderedPageBreak/>
        <w:t xml:space="preserve">Exhibit </w:t>
      </w:r>
      <w:r>
        <w:rPr>
          <w:rFonts w:ascii="Cambria" w:hAnsi="Cambria"/>
          <w:b/>
          <w:bCs/>
          <w:sz w:val="52"/>
          <w:szCs w:val="52"/>
        </w:rPr>
        <w:t xml:space="preserve">A – </w:t>
      </w:r>
      <w:r w:rsidRPr="002261E4">
        <w:rPr>
          <w:rFonts w:ascii="Cambria" w:hAnsi="Cambria"/>
          <w:b/>
          <w:bCs/>
          <w:i/>
          <w:sz w:val="32"/>
          <w:szCs w:val="32"/>
        </w:rPr>
        <w:t>Track &amp; Facility Information</w:t>
      </w:r>
    </w:p>
    <w:p w14:paraId="0E1D08C1" w14:textId="77777777" w:rsidR="00AA3158" w:rsidRPr="007D1C5B" w:rsidRDefault="00AA3158" w:rsidP="00AA3158">
      <w:pPr>
        <w:rPr>
          <w:rFonts w:ascii="Cambria" w:hAnsi="Cambria"/>
          <w:b/>
          <w:bCs/>
        </w:rPr>
      </w:pPr>
    </w:p>
    <w:p w14:paraId="0AE57ED3" w14:textId="77777777" w:rsidR="00AA3158" w:rsidRPr="007D1C5B" w:rsidRDefault="00AA3158" w:rsidP="00AA3158">
      <w:pPr>
        <w:rPr>
          <w:rFonts w:ascii="Cambria" w:hAnsi="Cambria"/>
          <w:b/>
          <w:bCs/>
        </w:rPr>
      </w:pPr>
      <w:r>
        <w:rPr>
          <w:rFonts w:ascii="Cambria" w:hAnsi="Cambria"/>
          <w:b/>
          <w:bCs/>
        </w:rPr>
        <w:t>_________________________________________________________________________________________________________</w:t>
      </w:r>
    </w:p>
    <w:p w14:paraId="213F2CA9" w14:textId="77777777" w:rsidR="00AA3158" w:rsidRPr="0094134A" w:rsidRDefault="00AA3158" w:rsidP="00AA3158">
      <w:pPr>
        <w:rPr>
          <w:rFonts w:ascii="Cambria" w:hAnsi="Cambria"/>
          <w:b/>
          <w:bCs/>
        </w:rPr>
      </w:pPr>
    </w:p>
    <w:p w14:paraId="0FA1183A" w14:textId="77777777" w:rsidR="00AA3158" w:rsidRPr="004F46E8" w:rsidRDefault="00AA3158" w:rsidP="00AA3158">
      <w:pPr>
        <w:rPr>
          <w:rFonts w:ascii="Cambria" w:hAnsi="Cambria"/>
        </w:rPr>
      </w:pPr>
      <w:r w:rsidRPr="004F46E8">
        <w:rPr>
          <w:rFonts w:ascii="Cambria" w:hAnsi="Cambria"/>
          <w:b/>
          <w:bCs/>
        </w:rPr>
        <w:t>LOCATION:</w:t>
      </w:r>
      <w:r w:rsidRPr="004F46E8">
        <w:rPr>
          <w:rFonts w:ascii="Cambria" w:hAnsi="Cambria"/>
        </w:rPr>
        <w:t xml:space="preserve"> </w:t>
      </w:r>
      <w:r>
        <w:rPr>
          <w:rFonts w:ascii="Cambria" w:hAnsi="Cambria"/>
        </w:rPr>
        <w:t>Cedar Lake Speedway</w:t>
      </w:r>
      <w:r w:rsidRPr="004F46E8">
        <w:rPr>
          <w:rFonts w:ascii="Cambria" w:hAnsi="Cambria"/>
        </w:rPr>
        <w:t xml:space="preserve">, </w:t>
      </w:r>
      <w:r>
        <w:rPr>
          <w:rFonts w:ascii="Cambria" w:hAnsi="Cambria"/>
        </w:rPr>
        <w:t>2275County Road CC, New Richmond, WI 54017</w:t>
      </w:r>
    </w:p>
    <w:p w14:paraId="322B31D4" w14:textId="77777777" w:rsidR="00AA3158" w:rsidRPr="004F46E8" w:rsidRDefault="00AA3158" w:rsidP="00AA3158">
      <w:pPr>
        <w:rPr>
          <w:rFonts w:ascii="Cambria" w:hAnsi="Cambria"/>
        </w:rPr>
      </w:pPr>
    </w:p>
    <w:p w14:paraId="3E2353CE" w14:textId="77777777" w:rsidR="00AA3158" w:rsidRPr="004F46E8" w:rsidRDefault="00AA3158" w:rsidP="00AA3158">
      <w:pPr>
        <w:rPr>
          <w:rFonts w:ascii="Cambria" w:hAnsi="Cambria"/>
          <w:i/>
        </w:rPr>
      </w:pPr>
      <w:r w:rsidRPr="004F46E8">
        <w:rPr>
          <w:rFonts w:ascii="Cambria" w:hAnsi="Cambria"/>
          <w:b/>
          <w:bCs/>
        </w:rPr>
        <w:t>EVENT DATE(S):</w:t>
      </w:r>
      <w:r w:rsidRPr="004F46E8">
        <w:rPr>
          <w:rFonts w:ascii="Cambria" w:hAnsi="Cambria"/>
        </w:rPr>
        <w:t xml:space="preserve"> </w:t>
      </w:r>
      <w:r>
        <w:rPr>
          <w:rFonts w:ascii="Cambria" w:hAnsi="Cambria"/>
        </w:rPr>
        <w:t>July 2-4, 2020</w:t>
      </w:r>
    </w:p>
    <w:p w14:paraId="6C52CBBE" w14:textId="77777777" w:rsidR="00AA3158" w:rsidRPr="004F46E8" w:rsidRDefault="00AA3158" w:rsidP="00AA3158">
      <w:pPr>
        <w:rPr>
          <w:rFonts w:ascii="Cambria" w:hAnsi="Cambria"/>
        </w:rPr>
      </w:pPr>
    </w:p>
    <w:p w14:paraId="3F5F23EC" w14:textId="57534A05" w:rsidR="00AA3158" w:rsidRPr="004F46E8" w:rsidRDefault="00AA3158" w:rsidP="00AA3158">
      <w:pPr>
        <w:rPr>
          <w:rFonts w:ascii="Cambria" w:hAnsi="Cambria"/>
        </w:rPr>
      </w:pPr>
      <w:r w:rsidRPr="004F46E8">
        <w:rPr>
          <w:rFonts w:ascii="Cambria" w:hAnsi="Cambria"/>
          <w:b/>
          <w:bCs/>
        </w:rPr>
        <w:t>EVENT NAME:</w:t>
      </w:r>
      <w:r w:rsidRPr="004F46E8">
        <w:rPr>
          <w:rFonts w:ascii="Cambria" w:hAnsi="Cambria"/>
        </w:rPr>
        <w:t xml:space="preserve"> </w:t>
      </w:r>
      <w:r w:rsidR="00B47261" w:rsidRPr="00B47261">
        <w:rPr>
          <w:rFonts w:ascii="Cambria" w:hAnsi="Cambria"/>
        </w:rPr>
        <w:t>Independence Weekend Shootout</w:t>
      </w:r>
    </w:p>
    <w:p w14:paraId="3FF1DDCA" w14:textId="77777777" w:rsidR="00AA3158" w:rsidRPr="004F46E8" w:rsidRDefault="00AA3158" w:rsidP="00AA3158">
      <w:pPr>
        <w:rPr>
          <w:rFonts w:ascii="Cambria" w:hAnsi="Cambria"/>
        </w:rPr>
      </w:pPr>
    </w:p>
    <w:p w14:paraId="3CD66C0B" w14:textId="77777777" w:rsidR="00AA3158" w:rsidRPr="004F46E8" w:rsidRDefault="00AA3158" w:rsidP="00AA3158">
      <w:pPr>
        <w:rPr>
          <w:rFonts w:ascii="Cambria" w:hAnsi="Cambria"/>
        </w:rPr>
      </w:pPr>
      <w:r w:rsidRPr="004F46E8">
        <w:rPr>
          <w:rFonts w:ascii="Cambria" w:hAnsi="Cambria"/>
          <w:b/>
          <w:bCs/>
        </w:rPr>
        <w:t>COMPETITION/SERIES:</w:t>
      </w:r>
      <w:r w:rsidRPr="004F46E8">
        <w:rPr>
          <w:rFonts w:ascii="Cambria" w:hAnsi="Cambria"/>
        </w:rPr>
        <w:t xml:space="preserve"> World of Outlaws NOS Energy Drink Sprint Cars</w:t>
      </w:r>
      <w:r>
        <w:rPr>
          <w:rFonts w:ascii="Cambria" w:hAnsi="Cambria"/>
        </w:rPr>
        <w:t xml:space="preserve"> &amp; World of Outlaws Morton Building Late Model Series</w:t>
      </w:r>
    </w:p>
    <w:p w14:paraId="08FBBDC9" w14:textId="77777777" w:rsidR="00AA3158" w:rsidRPr="004F46E8" w:rsidRDefault="00AA3158" w:rsidP="00AA3158">
      <w:pPr>
        <w:rPr>
          <w:rFonts w:ascii="Cambria" w:hAnsi="Cambria"/>
        </w:rPr>
      </w:pPr>
    </w:p>
    <w:p w14:paraId="7D18B884" w14:textId="1E850648" w:rsidR="00AA3158" w:rsidRPr="00862D93" w:rsidRDefault="00AA3158" w:rsidP="00AA3158">
      <w:pPr>
        <w:rPr>
          <w:rFonts w:ascii="Cambria" w:hAnsi="Cambria"/>
          <w:b/>
          <w:bCs/>
          <w:i/>
          <w:sz w:val="52"/>
          <w:szCs w:val="52"/>
        </w:rPr>
      </w:pPr>
      <w:r w:rsidRPr="00F30236">
        <w:rPr>
          <w:rFonts w:ascii="Cambria" w:hAnsi="Cambria"/>
          <w:b/>
          <w:bCs/>
          <w:sz w:val="52"/>
          <w:szCs w:val="52"/>
        </w:rPr>
        <w:t xml:space="preserve">Exhibit </w:t>
      </w:r>
      <w:r>
        <w:rPr>
          <w:rFonts w:ascii="Cambria" w:hAnsi="Cambria"/>
          <w:b/>
          <w:bCs/>
          <w:sz w:val="52"/>
          <w:szCs w:val="52"/>
        </w:rPr>
        <w:t xml:space="preserve">B – </w:t>
      </w:r>
      <w:r>
        <w:rPr>
          <w:rFonts w:ascii="Cambria" w:hAnsi="Cambria"/>
          <w:b/>
          <w:bCs/>
          <w:i/>
          <w:sz w:val="32"/>
          <w:szCs w:val="32"/>
        </w:rPr>
        <w:t>Important Times</w:t>
      </w:r>
    </w:p>
    <w:p w14:paraId="386B9A29" w14:textId="77777777" w:rsidR="00AA3158" w:rsidRPr="00F30236" w:rsidRDefault="00AA3158" w:rsidP="00AA3158">
      <w:pPr>
        <w:pBdr>
          <w:bottom w:val="single" w:sz="12" w:space="1" w:color="auto"/>
        </w:pBdr>
        <w:rPr>
          <w:rFonts w:ascii="Cambria" w:hAnsi="Cambria"/>
        </w:rPr>
      </w:pPr>
    </w:p>
    <w:p w14:paraId="1305FAA1" w14:textId="39857A3A" w:rsidR="00AA3158" w:rsidRPr="00CE0039" w:rsidRDefault="00AA3158" w:rsidP="00AA3158">
      <w:pPr>
        <w:pStyle w:val="ListParagraph"/>
        <w:numPr>
          <w:ilvl w:val="0"/>
          <w:numId w:val="13"/>
        </w:numPr>
        <w:spacing w:after="0" w:line="380" w:lineRule="exact"/>
        <w:rPr>
          <w:rFonts w:ascii="Cambria" w:hAnsi="Cambria"/>
          <w:color w:val="000000" w:themeColor="text1"/>
          <w:sz w:val="24"/>
          <w:szCs w:val="24"/>
          <w:highlight w:val="yellow"/>
        </w:rPr>
      </w:pPr>
      <w:r w:rsidRPr="00CE0039">
        <w:rPr>
          <w:rFonts w:ascii="Cambria" w:hAnsi="Cambria"/>
          <w:b/>
          <w:color w:val="000000" w:themeColor="text1"/>
          <w:sz w:val="24"/>
          <w:szCs w:val="24"/>
          <w:highlight w:val="yellow"/>
        </w:rPr>
        <w:t>Onsite Ticket Sales: 5pm</w:t>
      </w:r>
    </w:p>
    <w:p w14:paraId="676C9CE5" w14:textId="0900E1BA" w:rsidR="00AA3158" w:rsidRPr="00CE0039" w:rsidRDefault="00AA3158" w:rsidP="00AA3158">
      <w:pPr>
        <w:pStyle w:val="ListParagraph"/>
        <w:numPr>
          <w:ilvl w:val="0"/>
          <w:numId w:val="13"/>
        </w:numPr>
        <w:spacing w:after="0" w:line="380" w:lineRule="exact"/>
        <w:rPr>
          <w:rFonts w:ascii="Cambria" w:hAnsi="Cambria"/>
          <w:b/>
          <w:color w:val="000000" w:themeColor="text1"/>
          <w:sz w:val="24"/>
          <w:szCs w:val="24"/>
          <w:highlight w:val="yellow"/>
        </w:rPr>
      </w:pPr>
      <w:r w:rsidRPr="00CE0039">
        <w:rPr>
          <w:rFonts w:ascii="Cambria" w:hAnsi="Cambria"/>
          <w:b/>
          <w:color w:val="000000" w:themeColor="text1"/>
          <w:sz w:val="24"/>
          <w:szCs w:val="24"/>
          <w:highlight w:val="yellow"/>
        </w:rPr>
        <w:t>Pit Gates Open: 3pm</w:t>
      </w:r>
    </w:p>
    <w:p w14:paraId="01E05D03" w14:textId="78985E91" w:rsidR="00AA3158" w:rsidRPr="00CE0039" w:rsidRDefault="00AA3158" w:rsidP="00AA3158">
      <w:pPr>
        <w:pStyle w:val="ListParagraph"/>
        <w:numPr>
          <w:ilvl w:val="0"/>
          <w:numId w:val="13"/>
        </w:numPr>
        <w:spacing w:after="0" w:line="380" w:lineRule="exact"/>
        <w:rPr>
          <w:rFonts w:ascii="Cambria" w:hAnsi="Cambria"/>
          <w:b/>
          <w:color w:val="000000" w:themeColor="text1"/>
          <w:sz w:val="24"/>
          <w:szCs w:val="24"/>
          <w:highlight w:val="yellow"/>
        </w:rPr>
      </w:pPr>
      <w:r w:rsidRPr="00CE0039">
        <w:rPr>
          <w:rFonts w:ascii="Cambria" w:hAnsi="Cambria"/>
          <w:b/>
          <w:color w:val="000000" w:themeColor="text1"/>
          <w:sz w:val="24"/>
          <w:szCs w:val="24"/>
          <w:highlight w:val="yellow"/>
        </w:rPr>
        <w:t>Grandstand Gates Open: 5pm</w:t>
      </w:r>
    </w:p>
    <w:p w14:paraId="47AB2A09" w14:textId="77777777" w:rsidR="00AA3158" w:rsidRPr="00CE0039" w:rsidRDefault="00AA3158" w:rsidP="00AA3158">
      <w:pPr>
        <w:pStyle w:val="ListParagraph"/>
        <w:numPr>
          <w:ilvl w:val="0"/>
          <w:numId w:val="13"/>
        </w:numPr>
        <w:spacing w:after="0" w:line="380" w:lineRule="exact"/>
        <w:rPr>
          <w:rFonts w:ascii="Cambria" w:hAnsi="Cambria"/>
          <w:b/>
          <w:color w:val="000000" w:themeColor="text1"/>
          <w:sz w:val="24"/>
          <w:szCs w:val="24"/>
          <w:highlight w:val="yellow"/>
        </w:rPr>
      </w:pPr>
      <w:r w:rsidRPr="00CE0039">
        <w:rPr>
          <w:rFonts w:ascii="Cambria" w:hAnsi="Cambria"/>
          <w:color w:val="000000" w:themeColor="text1"/>
          <w:sz w:val="24"/>
          <w:szCs w:val="24"/>
          <w:highlight w:val="yellow"/>
        </w:rPr>
        <w:t>Drivers Meeting: 5:30 p.m.</w:t>
      </w:r>
    </w:p>
    <w:p w14:paraId="0C7888E5" w14:textId="77777777" w:rsidR="00AA3158" w:rsidRPr="00CE0039" w:rsidRDefault="00AA3158" w:rsidP="00AA3158">
      <w:pPr>
        <w:pStyle w:val="ListParagraph"/>
        <w:numPr>
          <w:ilvl w:val="0"/>
          <w:numId w:val="13"/>
        </w:numPr>
        <w:spacing w:after="0" w:line="380" w:lineRule="exact"/>
        <w:rPr>
          <w:rFonts w:ascii="Cambria" w:hAnsi="Cambria"/>
          <w:color w:val="000000" w:themeColor="text1"/>
          <w:sz w:val="24"/>
          <w:szCs w:val="24"/>
          <w:highlight w:val="yellow"/>
        </w:rPr>
      </w:pPr>
      <w:r w:rsidRPr="00CE0039">
        <w:rPr>
          <w:rFonts w:ascii="Cambria" w:hAnsi="Cambria"/>
          <w:color w:val="000000" w:themeColor="text1"/>
          <w:sz w:val="24"/>
          <w:szCs w:val="24"/>
          <w:highlight w:val="yellow"/>
        </w:rPr>
        <w:t>Motor-heat: 6:00 p.m.</w:t>
      </w:r>
    </w:p>
    <w:p w14:paraId="072862B5" w14:textId="77777777" w:rsidR="00AA3158" w:rsidRPr="00CE0039" w:rsidRDefault="00AA3158" w:rsidP="00AA3158">
      <w:pPr>
        <w:pStyle w:val="ListParagraph"/>
        <w:numPr>
          <w:ilvl w:val="0"/>
          <w:numId w:val="13"/>
        </w:numPr>
        <w:spacing w:after="0" w:line="380" w:lineRule="exact"/>
        <w:rPr>
          <w:rFonts w:ascii="Cambria" w:hAnsi="Cambria"/>
          <w:b/>
          <w:color w:val="000000" w:themeColor="text1"/>
          <w:sz w:val="24"/>
          <w:szCs w:val="24"/>
          <w:highlight w:val="yellow"/>
        </w:rPr>
      </w:pPr>
      <w:r w:rsidRPr="00CE0039">
        <w:rPr>
          <w:rFonts w:ascii="Cambria" w:hAnsi="Cambria"/>
          <w:color w:val="000000" w:themeColor="text1"/>
          <w:sz w:val="24"/>
          <w:szCs w:val="24"/>
          <w:highlight w:val="yellow"/>
        </w:rPr>
        <w:t>Hot Laps 6:30 p.m.</w:t>
      </w:r>
    </w:p>
    <w:p w14:paraId="335F5EFF" w14:textId="77777777" w:rsidR="00AA3158" w:rsidRPr="00CE0039" w:rsidRDefault="00AA3158" w:rsidP="00AA3158">
      <w:pPr>
        <w:pStyle w:val="ListParagraph"/>
        <w:numPr>
          <w:ilvl w:val="0"/>
          <w:numId w:val="13"/>
        </w:numPr>
        <w:spacing w:after="0" w:line="380" w:lineRule="exact"/>
        <w:rPr>
          <w:rFonts w:ascii="Cambria" w:hAnsi="Cambria"/>
          <w:b/>
          <w:color w:val="000000" w:themeColor="text1"/>
          <w:sz w:val="24"/>
          <w:szCs w:val="24"/>
          <w:highlight w:val="yellow"/>
        </w:rPr>
      </w:pPr>
      <w:r w:rsidRPr="00CE0039">
        <w:rPr>
          <w:rFonts w:ascii="Cambria" w:hAnsi="Cambria"/>
          <w:color w:val="000000" w:themeColor="text1"/>
          <w:sz w:val="24"/>
          <w:szCs w:val="24"/>
          <w:highlight w:val="yellow"/>
        </w:rPr>
        <w:t>Qualifying 7:15 p.m</w:t>
      </w:r>
    </w:p>
    <w:p w14:paraId="6CCC1AAD" w14:textId="77777777" w:rsidR="00AA3158" w:rsidRPr="00CE0039" w:rsidRDefault="00AA3158" w:rsidP="00AA3158">
      <w:pPr>
        <w:pStyle w:val="ListParagraph"/>
        <w:numPr>
          <w:ilvl w:val="0"/>
          <w:numId w:val="13"/>
        </w:numPr>
        <w:spacing w:after="0" w:line="380" w:lineRule="exact"/>
        <w:rPr>
          <w:rFonts w:ascii="Cambria" w:hAnsi="Cambria"/>
          <w:color w:val="000000" w:themeColor="text1"/>
          <w:sz w:val="24"/>
          <w:szCs w:val="24"/>
          <w:highlight w:val="yellow"/>
        </w:rPr>
      </w:pPr>
      <w:r w:rsidRPr="00CE0039">
        <w:rPr>
          <w:rFonts w:ascii="Cambria" w:hAnsi="Cambria"/>
          <w:color w:val="000000" w:themeColor="text1"/>
          <w:sz w:val="24"/>
          <w:szCs w:val="24"/>
          <w:highlight w:val="yellow"/>
        </w:rPr>
        <w:t>Invocation &amp; Anthem: 7:55 p.m.</w:t>
      </w:r>
    </w:p>
    <w:p w14:paraId="2BECA70C" w14:textId="77777777" w:rsidR="00AA3158" w:rsidRPr="00CE0039" w:rsidRDefault="00AA3158" w:rsidP="00AA3158">
      <w:pPr>
        <w:pStyle w:val="ListParagraph"/>
        <w:numPr>
          <w:ilvl w:val="0"/>
          <w:numId w:val="13"/>
        </w:numPr>
        <w:spacing w:after="0" w:line="380" w:lineRule="exact"/>
        <w:rPr>
          <w:rFonts w:ascii="Cambria" w:hAnsi="Cambria"/>
          <w:b/>
          <w:color w:val="000000" w:themeColor="text1"/>
          <w:sz w:val="24"/>
          <w:szCs w:val="24"/>
          <w:highlight w:val="yellow"/>
        </w:rPr>
      </w:pPr>
      <w:r w:rsidRPr="00CE0039">
        <w:rPr>
          <w:rFonts w:ascii="Cambria" w:hAnsi="Cambria"/>
          <w:b/>
          <w:color w:val="000000" w:themeColor="text1"/>
          <w:sz w:val="24"/>
          <w:szCs w:val="24"/>
          <w:highlight w:val="yellow"/>
        </w:rPr>
        <w:t>Racing: 8:00pm</w:t>
      </w:r>
    </w:p>
    <w:p w14:paraId="3D5DEF4D" w14:textId="107D2477" w:rsidR="00AA3158" w:rsidRPr="00CE0039" w:rsidRDefault="00AA3158" w:rsidP="00AA3158">
      <w:pPr>
        <w:pStyle w:val="ListParagraph"/>
        <w:numPr>
          <w:ilvl w:val="0"/>
          <w:numId w:val="13"/>
        </w:numPr>
        <w:spacing w:after="0" w:line="380" w:lineRule="exact"/>
        <w:rPr>
          <w:rFonts w:ascii="Cambria" w:hAnsi="Cambria"/>
          <w:b/>
          <w:color w:val="000000" w:themeColor="text1"/>
          <w:sz w:val="24"/>
          <w:szCs w:val="24"/>
          <w:highlight w:val="yellow"/>
        </w:rPr>
      </w:pPr>
      <w:r w:rsidRPr="00CE0039">
        <w:rPr>
          <w:rFonts w:ascii="Cambria" w:hAnsi="Cambria"/>
          <w:b/>
          <w:color w:val="000000" w:themeColor="text1"/>
          <w:sz w:val="24"/>
          <w:szCs w:val="24"/>
          <w:highlight w:val="yellow"/>
        </w:rPr>
        <w:t>ALL Track Exit 1-hour after the Checkered Flag</w:t>
      </w:r>
    </w:p>
    <w:p w14:paraId="10473F9F" w14:textId="77777777" w:rsidR="00D8274A" w:rsidRDefault="00D8274A" w:rsidP="005C1BA8">
      <w:pPr>
        <w:rPr>
          <w:rFonts w:ascii="Cambria" w:hAnsi="Cambria"/>
          <w:b/>
          <w:bCs/>
          <w:sz w:val="52"/>
          <w:szCs w:val="52"/>
        </w:rPr>
      </w:pPr>
    </w:p>
    <w:p w14:paraId="3BED335B" w14:textId="7CDEF418" w:rsidR="00C7524E" w:rsidRPr="005C1BA8" w:rsidRDefault="00C7524E" w:rsidP="005C1BA8">
      <w:pPr>
        <w:rPr>
          <w:rFonts w:ascii="Cambria" w:hAnsi="Cambria"/>
          <w:b/>
          <w:bCs/>
          <w:i/>
          <w:sz w:val="44"/>
          <w:szCs w:val="44"/>
        </w:rPr>
      </w:pPr>
      <w:r w:rsidRPr="00166D38">
        <w:rPr>
          <w:rFonts w:ascii="Cambria" w:hAnsi="Cambria"/>
          <w:b/>
          <w:bCs/>
          <w:sz w:val="52"/>
          <w:szCs w:val="52"/>
        </w:rPr>
        <w:t xml:space="preserve">Exhibit </w:t>
      </w:r>
      <w:r>
        <w:rPr>
          <w:rFonts w:ascii="Cambria" w:hAnsi="Cambria"/>
          <w:b/>
          <w:bCs/>
          <w:sz w:val="52"/>
          <w:szCs w:val="52"/>
        </w:rPr>
        <w:t xml:space="preserve">C – </w:t>
      </w:r>
      <w:r>
        <w:rPr>
          <w:rFonts w:ascii="Cambria" w:hAnsi="Cambria"/>
          <w:b/>
          <w:bCs/>
          <w:i/>
          <w:sz w:val="44"/>
          <w:szCs w:val="44"/>
        </w:rPr>
        <w:t>Spectator Guidelines</w:t>
      </w:r>
    </w:p>
    <w:p w14:paraId="15D7F151" w14:textId="77777777" w:rsidR="00C7524E" w:rsidRDefault="00C7524E" w:rsidP="00C7524E">
      <w:pPr>
        <w:pBdr>
          <w:bottom w:val="single" w:sz="12" w:space="1" w:color="auto"/>
        </w:pBdr>
        <w:rPr>
          <w:rFonts w:ascii="Cambria" w:hAnsi="Cambria"/>
        </w:rPr>
      </w:pPr>
    </w:p>
    <w:p w14:paraId="1851804D" w14:textId="77777777" w:rsidR="00C7524E" w:rsidRDefault="00C7524E" w:rsidP="00C7524E">
      <w:pPr>
        <w:rPr>
          <w:rFonts w:ascii="Cambria" w:hAnsi="Cambria"/>
        </w:rPr>
      </w:pPr>
    </w:p>
    <w:p w14:paraId="09B3D594" w14:textId="3002BDA2" w:rsidR="00C7524E" w:rsidRPr="008F4E0B" w:rsidRDefault="00C7524E" w:rsidP="00C7524E">
      <w:pPr>
        <w:spacing w:line="360" w:lineRule="auto"/>
        <w:rPr>
          <w:rFonts w:ascii="Cambria" w:hAnsi="Cambria"/>
        </w:rPr>
      </w:pPr>
      <w:r>
        <w:rPr>
          <w:rFonts w:ascii="Cambria" w:hAnsi="Cambria"/>
        </w:rPr>
        <w:t xml:space="preserve">In preparing </w:t>
      </w:r>
      <w:r w:rsidRPr="008F4E0B">
        <w:rPr>
          <w:rFonts w:ascii="Cambria" w:hAnsi="Cambria"/>
        </w:rPr>
        <w:t xml:space="preserve">for the </w:t>
      </w:r>
      <w:r w:rsidR="00537655">
        <w:rPr>
          <w:rFonts w:ascii="Cambria" w:hAnsi="Cambria"/>
        </w:rPr>
        <w:t>#ReturntoRacing</w:t>
      </w:r>
      <w:r w:rsidRPr="008F4E0B">
        <w:rPr>
          <w:rFonts w:ascii="Cambria" w:hAnsi="Cambria"/>
        </w:rPr>
        <w:t xml:space="preserve"> you will read about </w:t>
      </w:r>
      <w:r w:rsidRPr="00A2709F">
        <w:rPr>
          <w:rFonts w:ascii="Cambria" w:hAnsi="Cambria"/>
          <w:b/>
          <w:bCs/>
        </w:rPr>
        <w:t>[CLEAN-COVER-CONFINE]</w:t>
      </w:r>
      <w:r w:rsidRPr="008F4E0B">
        <w:rPr>
          <w:rFonts w:ascii="Cambria" w:hAnsi="Cambria"/>
        </w:rPr>
        <w:t xml:space="preserve">. As the country, and motorsports in particular, gradually eases back into business it is important to remember that everyone needs to remain aware of reducing and eventually eliminating the spread of COVID-19. Keeping these three simple words in mind as you go about your business will enable all of us to work toward the time when tracks will reverberate to the sound of race cars and </w:t>
      </w:r>
      <w:r w:rsidR="003365D3">
        <w:rPr>
          <w:rFonts w:ascii="Cambria" w:hAnsi="Cambria"/>
        </w:rPr>
        <w:t>will be full of</w:t>
      </w:r>
      <w:r w:rsidRPr="008F4E0B">
        <w:rPr>
          <w:rFonts w:ascii="Cambria" w:hAnsi="Cambria"/>
        </w:rPr>
        <w:t xml:space="preserve"> cheering race fans.</w:t>
      </w:r>
    </w:p>
    <w:p w14:paraId="53154CCE" w14:textId="77777777" w:rsidR="00C7524E" w:rsidRDefault="00C7524E" w:rsidP="00C7524E">
      <w:pPr>
        <w:pBdr>
          <w:bottom w:val="single" w:sz="12" w:space="1" w:color="auto"/>
        </w:pBdr>
        <w:rPr>
          <w:rFonts w:ascii="Cambria" w:hAnsi="Cambria"/>
        </w:rPr>
      </w:pPr>
    </w:p>
    <w:p w14:paraId="733063F5" w14:textId="77777777" w:rsidR="00C7524E" w:rsidRPr="00E0497E" w:rsidRDefault="00C7524E" w:rsidP="00C7524E">
      <w:pPr>
        <w:rPr>
          <w:rFonts w:ascii="Cambria" w:hAnsi="Cambria"/>
        </w:rPr>
      </w:pPr>
    </w:p>
    <w:p w14:paraId="2277A824" w14:textId="77777777" w:rsidR="00C7524E" w:rsidRPr="00E0497E" w:rsidRDefault="00C7524E" w:rsidP="00C7524E">
      <w:pPr>
        <w:pStyle w:val="Heading1"/>
        <w:spacing w:line="360" w:lineRule="auto"/>
        <w:rPr>
          <w:rFonts w:ascii="Cambria" w:hAnsi="Cambria"/>
          <w:sz w:val="32"/>
        </w:rPr>
      </w:pPr>
      <w:r>
        <w:rPr>
          <w:rFonts w:ascii="Cambria" w:hAnsi="Cambria"/>
          <w:color w:val="000000" w:themeColor="text1"/>
          <w:sz w:val="32"/>
        </w:rPr>
        <w:t xml:space="preserve">1. </w:t>
      </w:r>
      <w:r w:rsidRPr="00E0497E">
        <w:rPr>
          <w:rFonts w:ascii="Cambria" w:hAnsi="Cambria"/>
          <w:color w:val="000000" w:themeColor="text1"/>
          <w:sz w:val="32"/>
        </w:rPr>
        <w:t>PRE-EVENT</w:t>
      </w:r>
    </w:p>
    <w:p w14:paraId="637A238D" w14:textId="77777777" w:rsidR="00C7524E" w:rsidRPr="00A678BB"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HEALTH</w:t>
      </w:r>
    </w:p>
    <w:p w14:paraId="5FB2B415" w14:textId="77777777" w:rsidR="00C7524E" w:rsidRDefault="00C7524E" w:rsidP="00C7524E">
      <w:pPr>
        <w:pStyle w:val="ListParagraph"/>
        <w:numPr>
          <w:ilvl w:val="1"/>
          <w:numId w:val="14"/>
        </w:numPr>
        <w:spacing w:line="360" w:lineRule="auto"/>
        <w:rPr>
          <w:rFonts w:ascii="Cambria" w:hAnsi="Cambria"/>
          <w:color w:val="000000" w:themeColor="text1"/>
          <w:sz w:val="24"/>
          <w:szCs w:val="24"/>
        </w:rPr>
      </w:pPr>
      <w:r w:rsidRPr="00B04CF8">
        <w:rPr>
          <w:rFonts w:ascii="Cambria" w:hAnsi="Cambria"/>
          <w:color w:val="000000" w:themeColor="text1"/>
          <w:sz w:val="24"/>
          <w:szCs w:val="24"/>
        </w:rPr>
        <w:t xml:space="preserve">If </w:t>
      </w:r>
      <w:r>
        <w:rPr>
          <w:rFonts w:ascii="Cambria" w:hAnsi="Cambria"/>
          <w:color w:val="000000" w:themeColor="text1"/>
          <w:sz w:val="24"/>
          <w:szCs w:val="24"/>
        </w:rPr>
        <w:t>Attendee is</w:t>
      </w:r>
      <w:r w:rsidRPr="00B04CF8">
        <w:rPr>
          <w:rFonts w:ascii="Cambria" w:hAnsi="Cambria"/>
          <w:color w:val="000000" w:themeColor="text1"/>
          <w:sz w:val="24"/>
          <w:szCs w:val="24"/>
        </w:rPr>
        <w:t xml:space="preserve"> sick</w:t>
      </w:r>
      <w:r>
        <w:rPr>
          <w:rFonts w:ascii="Cambria" w:hAnsi="Cambria"/>
          <w:color w:val="000000" w:themeColor="text1"/>
          <w:sz w:val="24"/>
          <w:szCs w:val="24"/>
        </w:rPr>
        <w:t xml:space="preserve"> or displays symptoms of COVID-19</w:t>
      </w:r>
      <w:r w:rsidRPr="00B04CF8">
        <w:rPr>
          <w:rFonts w:ascii="Cambria" w:hAnsi="Cambria"/>
          <w:color w:val="000000" w:themeColor="text1"/>
          <w:sz w:val="24"/>
          <w:szCs w:val="24"/>
        </w:rPr>
        <w:t>, STAY HOME</w:t>
      </w:r>
    </w:p>
    <w:p w14:paraId="65B37DFE" w14:textId="77777777" w:rsidR="00C7524E" w:rsidRPr="009F7A59" w:rsidRDefault="00C7524E" w:rsidP="00C7524E">
      <w:pPr>
        <w:pStyle w:val="ListParagraph"/>
        <w:numPr>
          <w:ilvl w:val="2"/>
          <w:numId w:val="14"/>
        </w:numPr>
        <w:spacing w:line="360" w:lineRule="auto"/>
        <w:rPr>
          <w:rFonts w:ascii="Cambria" w:hAnsi="Cambria"/>
          <w:color w:val="000000" w:themeColor="text1"/>
          <w:sz w:val="24"/>
          <w:szCs w:val="24"/>
        </w:rPr>
      </w:pPr>
      <w:r w:rsidRPr="009F7A59">
        <w:rPr>
          <w:rFonts w:ascii="Cambria" w:hAnsi="Cambria"/>
          <w:color w:val="000000" w:themeColor="text1"/>
          <w:sz w:val="24"/>
          <w:szCs w:val="24"/>
        </w:rPr>
        <w:t>Covid-19 Symptoms includes Fever, Muscle Pain, Cough, Headache, Shortness of breath or difficulty breathing, Sore Throat, Loss of Taste or Smell, Chills or Repeated Shaking with Chills</w:t>
      </w:r>
    </w:p>
    <w:p w14:paraId="03424B6C" w14:textId="77777777" w:rsidR="00B47261" w:rsidRDefault="00C7524E" w:rsidP="00C7524E">
      <w:pPr>
        <w:pStyle w:val="ListParagraph"/>
        <w:numPr>
          <w:ilvl w:val="1"/>
          <w:numId w:val="14"/>
        </w:numPr>
        <w:spacing w:line="360" w:lineRule="auto"/>
        <w:rPr>
          <w:rFonts w:ascii="Cambria" w:hAnsi="Cambria"/>
          <w:color w:val="000000" w:themeColor="text1"/>
          <w:sz w:val="24"/>
          <w:szCs w:val="24"/>
        </w:rPr>
      </w:pPr>
      <w:r w:rsidRPr="009B6237">
        <w:rPr>
          <w:rFonts w:ascii="Cambria" w:hAnsi="Cambria"/>
          <w:color w:val="000000" w:themeColor="text1"/>
          <w:sz w:val="24"/>
          <w:szCs w:val="24"/>
        </w:rPr>
        <w:t xml:space="preserve">CDC </w:t>
      </w:r>
      <w:r>
        <w:rPr>
          <w:rFonts w:ascii="Cambria" w:hAnsi="Cambria"/>
          <w:color w:val="000000" w:themeColor="text1"/>
          <w:sz w:val="24"/>
          <w:szCs w:val="24"/>
        </w:rPr>
        <w:t>COVID</w:t>
      </w:r>
      <w:r w:rsidRPr="009B6237">
        <w:rPr>
          <w:rFonts w:ascii="Cambria" w:hAnsi="Cambria"/>
          <w:color w:val="000000" w:themeColor="text1"/>
          <w:sz w:val="24"/>
          <w:szCs w:val="24"/>
        </w:rPr>
        <w:t>-19 Symptom</w:t>
      </w:r>
      <w:r>
        <w:rPr>
          <w:rFonts w:ascii="Cambria" w:hAnsi="Cambria"/>
          <w:color w:val="000000" w:themeColor="text1"/>
          <w:sz w:val="24"/>
          <w:szCs w:val="24"/>
        </w:rPr>
        <w:t>s/Symptoms of Coronavirus</w:t>
      </w:r>
      <w:r w:rsidRPr="009B6237">
        <w:rPr>
          <w:rFonts w:ascii="Cambria" w:hAnsi="Cambria"/>
          <w:color w:val="000000" w:themeColor="text1"/>
          <w:sz w:val="24"/>
          <w:szCs w:val="24"/>
        </w:rPr>
        <w:t xml:space="preserve"> Guidelines</w:t>
      </w:r>
      <w:r w:rsidR="00B47261">
        <w:rPr>
          <w:rFonts w:ascii="Cambria" w:hAnsi="Cambria"/>
          <w:color w:val="000000" w:themeColor="text1"/>
          <w:sz w:val="24"/>
          <w:szCs w:val="24"/>
        </w:rPr>
        <w:t>:</w:t>
      </w:r>
    </w:p>
    <w:p w14:paraId="31F5567C" w14:textId="351A3F01" w:rsidR="00C7524E" w:rsidRPr="009B6237" w:rsidRDefault="00B47261" w:rsidP="00B47261">
      <w:pPr>
        <w:pStyle w:val="ListParagraph"/>
        <w:numPr>
          <w:ilvl w:val="2"/>
          <w:numId w:val="14"/>
        </w:numPr>
        <w:spacing w:line="360" w:lineRule="auto"/>
        <w:rPr>
          <w:rFonts w:ascii="Cambria" w:hAnsi="Cambria"/>
          <w:color w:val="000000" w:themeColor="text1"/>
          <w:sz w:val="24"/>
          <w:szCs w:val="24"/>
        </w:rPr>
      </w:pPr>
      <w:hyperlink r:id="rId10" w:history="1">
        <w:r w:rsidRPr="00B47261">
          <w:rPr>
            <w:rStyle w:val="Hyperlink"/>
          </w:rPr>
          <w:t>https://www.cdc.gov/coronavirus/2019-ncov/symptoms-testing/symptoms.html</w:t>
        </w:r>
      </w:hyperlink>
    </w:p>
    <w:p w14:paraId="2C03AB64"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PERSONAL HYGEINE</w:t>
      </w:r>
    </w:p>
    <w:p w14:paraId="23D2D4BA" w14:textId="77777777" w:rsidR="00C7524E" w:rsidRDefault="00C7524E"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Attendee</w:t>
      </w:r>
      <w:r w:rsidRPr="00B04CF8">
        <w:rPr>
          <w:rFonts w:ascii="Cambria" w:hAnsi="Cambria"/>
          <w:color w:val="000000" w:themeColor="text1"/>
          <w:sz w:val="24"/>
          <w:szCs w:val="24"/>
        </w:rPr>
        <w:t xml:space="preserve"> should </w:t>
      </w:r>
      <w:r>
        <w:rPr>
          <w:rFonts w:ascii="Cambria" w:hAnsi="Cambria"/>
          <w:color w:val="000000" w:themeColor="text1"/>
          <w:sz w:val="24"/>
          <w:szCs w:val="24"/>
        </w:rPr>
        <w:t xml:space="preserve">wash hands with soap and water every 20-minutes throughout the day…Sanitizer should ONLY support hand-washing, not take the place of. </w:t>
      </w:r>
      <w:r w:rsidRPr="00A2709F">
        <w:rPr>
          <w:rFonts w:ascii="Cambria" w:hAnsi="Cambria"/>
          <w:b/>
          <w:bCs/>
          <w:color w:val="000000" w:themeColor="text1"/>
          <w:sz w:val="24"/>
          <w:szCs w:val="24"/>
        </w:rPr>
        <w:t>[CLEAN]</w:t>
      </w:r>
    </w:p>
    <w:p w14:paraId="6A379C4A" w14:textId="77777777" w:rsidR="00C7524E" w:rsidRDefault="00C7524E"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 xml:space="preserve">Attendee should avoid touching their face. </w:t>
      </w:r>
      <w:r w:rsidRPr="00A2709F">
        <w:rPr>
          <w:rFonts w:ascii="Cambria" w:hAnsi="Cambria"/>
          <w:b/>
          <w:bCs/>
          <w:color w:val="000000" w:themeColor="text1"/>
          <w:sz w:val="24"/>
          <w:szCs w:val="24"/>
        </w:rPr>
        <w:t>[C</w:t>
      </w:r>
      <w:r>
        <w:rPr>
          <w:rFonts w:ascii="Cambria" w:hAnsi="Cambria"/>
          <w:b/>
          <w:bCs/>
          <w:color w:val="000000" w:themeColor="text1"/>
          <w:sz w:val="24"/>
          <w:szCs w:val="24"/>
        </w:rPr>
        <w:t>LEAN-COVER]</w:t>
      </w:r>
    </w:p>
    <w:p w14:paraId="2AB82A3D" w14:textId="7B886367" w:rsidR="00AB7CF7" w:rsidRPr="00AA3158" w:rsidRDefault="00C7524E" w:rsidP="00AB7CF7">
      <w:pPr>
        <w:pStyle w:val="ListParagraph"/>
        <w:numPr>
          <w:ilvl w:val="1"/>
          <w:numId w:val="18"/>
        </w:numPr>
        <w:rPr>
          <w:rFonts w:ascii="Cambria" w:hAnsi="Cambria"/>
          <w:color w:val="000000"/>
          <w:sz w:val="24"/>
          <w:szCs w:val="24"/>
        </w:rPr>
      </w:pPr>
      <w:r>
        <w:rPr>
          <w:rFonts w:ascii="Cambria" w:hAnsi="Cambria"/>
          <w:color w:val="000000" w:themeColor="text1"/>
          <w:sz w:val="24"/>
          <w:szCs w:val="24"/>
        </w:rPr>
        <w:t xml:space="preserve">CDC Hand-Washing &amp; Hand Sanitizer Guidelines: </w:t>
      </w:r>
      <w:hyperlink r:id="rId11" w:history="1">
        <w:r w:rsidRPr="00E0497E">
          <w:rPr>
            <w:rFonts w:ascii="Cambria" w:hAnsi="Cambria"/>
            <w:color w:val="0563C1"/>
            <w:sz w:val="24"/>
            <w:szCs w:val="24"/>
            <w:u w:val="single"/>
          </w:rPr>
          <w:t>https://www.cdc.gov/handwashing/when-how-handwashing.html</w:t>
        </w:r>
      </w:hyperlink>
    </w:p>
    <w:p w14:paraId="5B32F5A4"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PREPARATION</w:t>
      </w:r>
    </w:p>
    <w:p w14:paraId="0CFA3733" w14:textId="3ECB8CA7" w:rsidR="00C7524E" w:rsidRPr="00CB54B5" w:rsidRDefault="00AB7CF7"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 xml:space="preserve">ALL Attendees should be prepared with cash and debit/credit card </w:t>
      </w:r>
      <w:r w:rsidR="008F2E92">
        <w:rPr>
          <w:rFonts w:ascii="Cambria" w:hAnsi="Cambria"/>
          <w:color w:val="000000" w:themeColor="text1"/>
          <w:sz w:val="24"/>
          <w:szCs w:val="24"/>
        </w:rPr>
        <w:t xml:space="preserve">for </w:t>
      </w:r>
      <w:r>
        <w:rPr>
          <w:rFonts w:ascii="Cambria" w:hAnsi="Cambria"/>
          <w:color w:val="000000" w:themeColor="text1"/>
          <w:sz w:val="24"/>
          <w:szCs w:val="24"/>
        </w:rPr>
        <w:t>onsite</w:t>
      </w:r>
      <w:r w:rsidR="008F2E92">
        <w:rPr>
          <w:rFonts w:ascii="Cambria" w:hAnsi="Cambria"/>
          <w:color w:val="000000" w:themeColor="text1"/>
          <w:sz w:val="24"/>
          <w:szCs w:val="24"/>
        </w:rPr>
        <w:t xml:space="preserve"> payment</w:t>
      </w:r>
      <w:r w:rsidR="00C7524E">
        <w:rPr>
          <w:rFonts w:ascii="Cambria" w:hAnsi="Cambria"/>
          <w:color w:val="000000" w:themeColor="text1"/>
          <w:sz w:val="24"/>
          <w:szCs w:val="24"/>
        </w:rPr>
        <w:t>.</w:t>
      </w:r>
      <w:r>
        <w:rPr>
          <w:rFonts w:ascii="Cambria" w:hAnsi="Cambria"/>
          <w:color w:val="000000" w:themeColor="text1"/>
          <w:sz w:val="24"/>
          <w:szCs w:val="24"/>
        </w:rPr>
        <w:t xml:space="preserve">  </w:t>
      </w:r>
      <w:r w:rsidR="00D20C60">
        <w:rPr>
          <w:rFonts w:ascii="Cambria" w:hAnsi="Cambria"/>
          <w:color w:val="000000" w:themeColor="text1"/>
          <w:sz w:val="24"/>
          <w:szCs w:val="24"/>
        </w:rPr>
        <w:t>Ticketing, Concession and Merchandise</w:t>
      </w:r>
      <w:r w:rsidRPr="00CB54B5">
        <w:rPr>
          <w:rFonts w:ascii="Cambria" w:hAnsi="Cambria"/>
          <w:color w:val="000000" w:themeColor="text1"/>
          <w:sz w:val="24"/>
          <w:szCs w:val="24"/>
        </w:rPr>
        <w:t xml:space="preserve"> will </w:t>
      </w:r>
      <w:r w:rsidR="00CB54B5" w:rsidRPr="00CB54B5">
        <w:rPr>
          <w:rFonts w:ascii="Cambria" w:hAnsi="Cambria"/>
          <w:color w:val="000000" w:themeColor="text1"/>
          <w:sz w:val="24"/>
          <w:szCs w:val="24"/>
        </w:rPr>
        <w:t>accept cash and Credit/Debit Cards</w:t>
      </w:r>
      <w:r w:rsidRPr="00CB54B5">
        <w:rPr>
          <w:rFonts w:ascii="Cambria" w:hAnsi="Cambria"/>
          <w:color w:val="000000" w:themeColor="text1"/>
          <w:sz w:val="24"/>
          <w:szCs w:val="24"/>
        </w:rPr>
        <w:t>.  There will be an ATM onsite.</w:t>
      </w:r>
    </w:p>
    <w:p w14:paraId="76245074" w14:textId="583D3B3E" w:rsidR="00C7524E" w:rsidRPr="00335619" w:rsidRDefault="00C7524E"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Attendee</w:t>
      </w:r>
      <w:r w:rsidR="00B76DC1">
        <w:rPr>
          <w:rFonts w:ascii="Cambria" w:hAnsi="Cambria"/>
          <w:color w:val="000000" w:themeColor="text1"/>
          <w:sz w:val="24"/>
          <w:szCs w:val="24"/>
        </w:rPr>
        <w:t xml:space="preserve">s are recommended to </w:t>
      </w:r>
      <w:r>
        <w:rPr>
          <w:rFonts w:ascii="Cambria" w:hAnsi="Cambria"/>
          <w:color w:val="000000" w:themeColor="text1"/>
          <w:sz w:val="24"/>
          <w:szCs w:val="24"/>
        </w:rPr>
        <w:t xml:space="preserve">bring </w:t>
      </w:r>
      <w:r w:rsidR="00B76DC1">
        <w:rPr>
          <w:rFonts w:ascii="Cambria" w:hAnsi="Cambria"/>
          <w:color w:val="000000" w:themeColor="text1"/>
          <w:sz w:val="24"/>
          <w:szCs w:val="24"/>
        </w:rPr>
        <w:t xml:space="preserve">a </w:t>
      </w:r>
      <w:r>
        <w:rPr>
          <w:rFonts w:ascii="Cambria" w:hAnsi="Cambria"/>
          <w:color w:val="000000" w:themeColor="text1"/>
          <w:sz w:val="24"/>
          <w:szCs w:val="24"/>
        </w:rPr>
        <w:t xml:space="preserve">cloth Face Cover </w:t>
      </w:r>
      <w:r>
        <w:rPr>
          <w:rFonts w:ascii="Cambria" w:hAnsi="Cambria"/>
          <w:i/>
          <w:color w:val="000000" w:themeColor="text1"/>
          <w:sz w:val="24"/>
          <w:szCs w:val="24"/>
        </w:rPr>
        <w:t>(or simila</w:t>
      </w:r>
      <w:r w:rsidR="008F2E92">
        <w:rPr>
          <w:rFonts w:ascii="Cambria" w:hAnsi="Cambria"/>
          <w:i/>
          <w:color w:val="000000" w:themeColor="text1"/>
          <w:sz w:val="24"/>
          <w:szCs w:val="24"/>
        </w:rPr>
        <w:t xml:space="preserve">r). </w:t>
      </w:r>
      <w:r>
        <w:rPr>
          <w:rFonts w:ascii="Cambria" w:hAnsi="Cambria"/>
          <w:color w:val="000000" w:themeColor="text1"/>
          <w:sz w:val="24"/>
          <w:szCs w:val="24"/>
        </w:rPr>
        <w:t xml:space="preserve">PLEASE DO NOT use any medical-style Face Masks or Gloves that would otherwise be used by a health care worker. </w:t>
      </w:r>
      <w:r w:rsidRPr="00A2709F">
        <w:rPr>
          <w:rFonts w:ascii="Cambria" w:hAnsi="Cambria"/>
          <w:b/>
          <w:bCs/>
          <w:color w:val="000000" w:themeColor="text1"/>
          <w:sz w:val="24"/>
          <w:szCs w:val="24"/>
        </w:rPr>
        <w:t>[COVER]</w:t>
      </w:r>
    </w:p>
    <w:p w14:paraId="6A2F636E" w14:textId="0CDB3531" w:rsidR="00C7524E" w:rsidRPr="00CB54B5" w:rsidRDefault="00C7524E" w:rsidP="00C7524E">
      <w:pPr>
        <w:pStyle w:val="ListParagraph"/>
        <w:numPr>
          <w:ilvl w:val="1"/>
          <w:numId w:val="14"/>
        </w:numPr>
        <w:spacing w:line="360" w:lineRule="auto"/>
        <w:rPr>
          <w:rFonts w:ascii="Cambria" w:hAnsi="Cambria"/>
          <w:color w:val="000000" w:themeColor="text1"/>
          <w:sz w:val="24"/>
          <w:szCs w:val="24"/>
        </w:rPr>
      </w:pPr>
      <w:r w:rsidRPr="00CB54B5">
        <w:rPr>
          <w:rFonts w:ascii="Cambria" w:hAnsi="Cambria"/>
          <w:color w:val="000000" w:themeColor="text1"/>
          <w:sz w:val="24"/>
          <w:szCs w:val="24"/>
        </w:rPr>
        <w:t>Concession Stand</w:t>
      </w:r>
      <w:r w:rsidR="00D20C60">
        <w:rPr>
          <w:rFonts w:ascii="Cambria" w:hAnsi="Cambria"/>
          <w:color w:val="000000" w:themeColor="text1"/>
          <w:sz w:val="24"/>
          <w:szCs w:val="24"/>
        </w:rPr>
        <w:t>s</w:t>
      </w:r>
      <w:r w:rsidRPr="00CB54B5">
        <w:rPr>
          <w:rFonts w:ascii="Cambria" w:hAnsi="Cambria"/>
          <w:color w:val="000000" w:themeColor="text1"/>
          <w:sz w:val="24"/>
          <w:szCs w:val="24"/>
        </w:rPr>
        <w:t xml:space="preserve"> will be open </w:t>
      </w:r>
      <w:r w:rsidR="00F71CB8" w:rsidRPr="00CB54B5">
        <w:rPr>
          <w:rFonts w:ascii="Cambria" w:hAnsi="Cambria"/>
          <w:color w:val="000000" w:themeColor="text1"/>
          <w:sz w:val="24"/>
          <w:szCs w:val="24"/>
        </w:rPr>
        <w:t xml:space="preserve">in the Grandstand area </w:t>
      </w:r>
      <w:r w:rsidRPr="00CB54B5">
        <w:rPr>
          <w:rFonts w:ascii="Cambria" w:hAnsi="Cambria"/>
          <w:color w:val="000000" w:themeColor="text1"/>
          <w:sz w:val="24"/>
          <w:szCs w:val="24"/>
        </w:rPr>
        <w:t>with a limited menu</w:t>
      </w:r>
      <w:r w:rsidR="00F71CB8" w:rsidRPr="00CB54B5">
        <w:rPr>
          <w:rFonts w:ascii="Cambria" w:hAnsi="Cambria"/>
          <w:color w:val="000000" w:themeColor="text1"/>
          <w:sz w:val="24"/>
          <w:szCs w:val="24"/>
        </w:rPr>
        <w:t xml:space="preserve">. </w:t>
      </w:r>
    </w:p>
    <w:p w14:paraId="37066561"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CONSIDERATIONS</w:t>
      </w:r>
    </w:p>
    <w:p w14:paraId="0B6BFBBB" w14:textId="77777777" w:rsidR="00C7524E" w:rsidRPr="0056529C" w:rsidRDefault="00C7524E" w:rsidP="00C7524E">
      <w:pPr>
        <w:pStyle w:val="ListParagraph"/>
        <w:numPr>
          <w:ilvl w:val="1"/>
          <w:numId w:val="14"/>
        </w:numPr>
        <w:spacing w:line="360" w:lineRule="auto"/>
        <w:rPr>
          <w:rFonts w:ascii="Cambria" w:hAnsi="Cambria"/>
          <w:color w:val="000000" w:themeColor="text1"/>
          <w:sz w:val="24"/>
          <w:szCs w:val="24"/>
          <w:u w:val="single"/>
        </w:rPr>
      </w:pPr>
      <w:r>
        <w:rPr>
          <w:rFonts w:ascii="Cambria" w:hAnsi="Cambria"/>
          <w:color w:val="000000" w:themeColor="text1"/>
          <w:sz w:val="24"/>
          <w:szCs w:val="24"/>
        </w:rPr>
        <w:t xml:space="preserve">If you live with someone over the age of 65 or with underlying medical conditions, you should consider staying home or be prepared to self-quarantine upon your return if you become sick or show COVID-19 Symptoms. </w:t>
      </w:r>
      <w:r w:rsidRPr="00A2709F">
        <w:rPr>
          <w:rFonts w:ascii="Cambria" w:hAnsi="Cambria"/>
          <w:b/>
          <w:bCs/>
          <w:color w:val="000000" w:themeColor="text1"/>
          <w:sz w:val="24"/>
          <w:szCs w:val="24"/>
        </w:rPr>
        <w:t>[CONFINE]</w:t>
      </w:r>
    </w:p>
    <w:p w14:paraId="48A4DEF8" w14:textId="77777777" w:rsidR="00C7524E" w:rsidRPr="00D104ED" w:rsidRDefault="00C7524E" w:rsidP="00C7524E">
      <w:pPr>
        <w:pStyle w:val="ListParagraph"/>
        <w:numPr>
          <w:ilvl w:val="1"/>
          <w:numId w:val="18"/>
        </w:numPr>
        <w:rPr>
          <w:rFonts w:ascii="Cambria" w:hAnsi="Cambria"/>
          <w:color w:val="000000"/>
          <w:sz w:val="24"/>
          <w:szCs w:val="24"/>
        </w:rPr>
      </w:pPr>
      <w:r w:rsidRPr="0056529C">
        <w:rPr>
          <w:rFonts w:ascii="Cambria" w:hAnsi="Cambria"/>
          <w:color w:val="000000" w:themeColor="text1"/>
          <w:sz w:val="24"/>
          <w:szCs w:val="24"/>
        </w:rPr>
        <w:lastRenderedPageBreak/>
        <w:t>CDC</w:t>
      </w:r>
      <w:r>
        <w:rPr>
          <w:rFonts w:ascii="Cambria" w:hAnsi="Cambria"/>
          <w:color w:val="000000" w:themeColor="text1"/>
          <w:sz w:val="24"/>
          <w:szCs w:val="24"/>
        </w:rPr>
        <w:t xml:space="preserve"> ‘How to Protect Yourself &amp; Others’ Guidelines: </w:t>
      </w:r>
      <w:hyperlink r:id="rId12" w:history="1">
        <w:r w:rsidRPr="00E0497E">
          <w:rPr>
            <w:rFonts w:ascii="Cambria" w:hAnsi="Cambria"/>
            <w:color w:val="0563C1"/>
            <w:sz w:val="24"/>
            <w:szCs w:val="24"/>
            <w:u w:val="single"/>
          </w:rPr>
          <w:t>https://www.cdc.gov/coronavirus/2019-ncov/prevent-getting-sick/prevention.html</w:t>
        </w:r>
      </w:hyperlink>
    </w:p>
    <w:p w14:paraId="780AA61C"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TRAVEL</w:t>
      </w:r>
    </w:p>
    <w:p w14:paraId="4B936E17" w14:textId="77777777" w:rsidR="00C7524E" w:rsidRDefault="00C7524E" w:rsidP="00C7524E">
      <w:pPr>
        <w:pStyle w:val="ListParagraph"/>
        <w:numPr>
          <w:ilvl w:val="1"/>
          <w:numId w:val="14"/>
        </w:numPr>
        <w:rPr>
          <w:rFonts w:ascii="Cambria" w:hAnsi="Cambria"/>
          <w:bCs/>
          <w:color w:val="000000" w:themeColor="text1"/>
          <w:sz w:val="24"/>
          <w:szCs w:val="24"/>
        </w:rPr>
      </w:pPr>
      <w:r>
        <w:rPr>
          <w:rFonts w:ascii="Cambria" w:hAnsi="Cambria"/>
          <w:bCs/>
          <w:color w:val="000000" w:themeColor="text1"/>
          <w:sz w:val="24"/>
          <w:szCs w:val="24"/>
        </w:rPr>
        <w:t xml:space="preserve">Attendee should </w:t>
      </w:r>
      <w:r w:rsidRPr="00B04CF8">
        <w:rPr>
          <w:rFonts w:ascii="Cambria" w:hAnsi="Cambria"/>
          <w:bCs/>
          <w:color w:val="000000" w:themeColor="text1"/>
          <w:sz w:val="24"/>
          <w:szCs w:val="24"/>
        </w:rPr>
        <w:t>travel and attend with household contacts</w:t>
      </w:r>
      <w:r>
        <w:rPr>
          <w:rFonts w:ascii="Cambria" w:hAnsi="Cambria"/>
          <w:bCs/>
          <w:color w:val="000000" w:themeColor="text1"/>
          <w:sz w:val="24"/>
          <w:szCs w:val="24"/>
        </w:rPr>
        <w:t xml:space="preserve"> if possible. </w:t>
      </w:r>
      <w:r w:rsidRPr="00A2709F">
        <w:rPr>
          <w:rFonts w:ascii="Cambria" w:hAnsi="Cambria"/>
          <w:b/>
          <w:color w:val="000000" w:themeColor="text1"/>
          <w:sz w:val="24"/>
          <w:szCs w:val="24"/>
        </w:rPr>
        <w:t>[CONFINE]</w:t>
      </w:r>
    </w:p>
    <w:p w14:paraId="71F3542D" w14:textId="77777777" w:rsidR="00C7524E" w:rsidRPr="00D104ED" w:rsidRDefault="00C7524E" w:rsidP="00C7524E">
      <w:pPr>
        <w:pStyle w:val="ListParagraph"/>
        <w:numPr>
          <w:ilvl w:val="1"/>
          <w:numId w:val="18"/>
        </w:numPr>
        <w:rPr>
          <w:rFonts w:ascii="Cambria" w:hAnsi="Cambria"/>
          <w:color w:val="000000"/>
          <w:sz w:val="24"/>
          <w:szCs w:val="24"/>
        </w:rPr>
      </w:pPr>
      <w:r>
        <w:rPr>
          <w:rFonts w:ascii="Cambria" w:hAnsi="Cambria"/>
          <w:bCs/>
          <w:color w:val="000000" w:themeColor="text1"/>
          <w:sz w:val="24"/>
          <w:szCs w:val="24"/>
        </w:rPr>
        <w:t xml:space="preserve">CDC Travel Guidelines: </w:t>
      </w:r>
      <w:hyperlink r:id="rId13" w:history="1">
        <w:r w:rsidRPr="00E0497E">
          <w:rPr>
            <w:rFonts w:ascii="Cambria" w:hAnsi="Cambria"/>
            <w:color w:val="0563C1"/>
            <w:sz w:val="24"/>
            <w:szCs w:val="24"/>
            <w:u w:val="single"/>
          </w:rPr>
          <w:t>https://www.cdc.gov/coronavirus/2019-ncov/travelers/travel-in-the-us.html</w:t>
        </w:r>
      </w:hyperlink>
    </w:p>
    <w:p w14:paraId="1EF12ACD" w14:textId="77777777" w:rsidR="00C7524E" w:rsidRPr="00E0497E" w:rsidRDefault="00C7524E" w:rsidP="00C7524E">
      <w:pPr>
        <w:pStyle w:val="Heading1"/>
        <w:spacing w:line="360" w:lineRule="auto"/>
        <w:rPr>
          <w:rFonts w:ascii="Cambria" w:hAnsi="Cambria"/>
          <w:color w:val="000000" w:themeColor="text1"/>
          <w:sz w:val="32"/>
        </w:rPr>
      </w:pPr>
      <w:r w:rsidRPr="00E0497E">
        <w:rPr>
          <w:rFonts w:ascii="Cambria" w:hAnsi="Cambria"/>
          <w:color w:val="000000" w:themeColor="text1"/>
          <w:sz w:val="32"/>
        </w:rPr>
        <w:t>2. EVENT EXPERIENCE</w:t>
      </w:r>
    </w:p>
    <w:p w14:paraId="2503B60B" w14:textId="77777777" w:rsidR="00C7524E" w:rsidRPr="007B3DB7" w:rsidRDefault="00C7524E" w:rsidP="00C7524E">
      <w:pPr>
        <w:pStyle w:val="ListParagraph"/>
        <w:numPr>
          <w:ilvl w:val="0"/>
          <w:numId w:val="17"/>
        </w:numPr>
        <w:spacing w:line="360" w:lineRule="auto"/>
        <w:rPr>
          <w:rFonts w:ascii="Cambria" w:hAnsi="Cambria"/>
          <w:b/>
          <w:color w:val="000000" w:themeColor="text1"/>
          <w:sz w:val="24"/>
          <w:szCs w:val="24"/>
          <w:u w:val="single"/>
        </w:rPr>
      </w:pPr>
      <w:r w:rsidRPr="007B3DB7">
        <w:rPr>
          <w:rFonts w:ascii="Cambria" w:hAnsi="Cambria"/>
          <w:b/>
          <w:color w:val="000000" w:themeColor="text1"/>
          <w:sz w:val="24"/>
          <w:szCs w:val="24"/>
          <w:u w:val="single"/>
        </w:rPr>
        <w:t>KEY TIMES</w:t>
      </w:r>
    </w:p>
    <w:p w14:paraId="35F517FB" w14:textId="18936BD2" w:rsidR="00AA3158" w:rsidRDefault="00AA3158"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3pm: Pit Fates Open</w:t>
      </w:r>
    </w:p>
    <w:p w14:paraId="1A6B86FC" w14:textId="427FA323" w:rsidR="00C7524E" w:rsidRPr="00CB54B5" w:rsidRDefault="00CF340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5</w:t>
      </w:r>
      <w:r w:rsidR="00C7524E" w:rsidRPr="00CB54B5">
        <w:rPr>
          <w:rFonts w:ascii="Cambria" w:hAnsi="Cambria"/>
          <w:color w:val="000000" w:themeColor="text1"/>
          <w:sz w:val="24"/>
          <w:szCs w:val="24"/>
        </w:rPr>
        <w:t xml:space="preserve">pm: </w:t>
      </w:r>
      <w:r w:rsidR="00AA3158">
        <w:rPr>
          <w:rFonts w:ascii="Cambria" w:hAnsi="Cambria"/>
          <w:color w:val="000000" w:themeColor="text1"/>
          <w:sz w:val="24"/>
          <w:szCs w:val="24"/>
        </w:rPr>
        <w:t xml:space="preserve">Grandstand </w:t>
      </w:r>
      <w:r w:rsidR="00C7524E" w:rsidRPr="00CB54B5">
        <w:rPr>
          <w:rFonts w:ascii="Cambria" w:hAnsi="Cambria"/>
          <w:color w:val="000000" w:themeColor="text1"/>
          <w:sz w:val="24"/>
          <w:szCs w:val="24"/>
        </w:rPr>
        <w:t>Gates Open</w:t>
      </w:r>
    </w:p>
    <w:p w14:paraId="2A2633DC" w14:textId="73F9FAE0" w:rsidR="00C7524E" w:rsidRPr="00E8297B" w:rsidRDefault="00CF340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8</w:t>
      </w:r>
      <w:r w:rsidR="00C7524E" w:rsidRPr="007B3DB7">
        <w:rPr>
          <w:rFonts w:ascii="Cambria" w:hAnsi="Cambria"/>
          <w:color w:val="000000" w:themeColor="text1"/>
          <w:sz w:val="24"/>
          <w:szCs w:val="24"/>
        </w:rPr>
        <w:t>pm: Racing</w:t>
      </w:r>
    </w:p>
    <w:p w14:paraId="16A04F3F" w14:textId="6BBDD2B1" w:rsidR="00C7524E" w:rsidRPr="007B3DB7"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1-hour after Checkered Flag</w:t>
      </w:r>
      <w:r w:rsidRPr="007B3DB7">
        <w:rPr>
          <w:rFonts w:ascii="Cambria" w:hAnsi="Cambria"/>
          <w:color w:val="000000" w:themeColor="text1"/>
          <w:sz w:val="24"/>
          <w:szCs w:val="24"/>
        </w:rPr>
        <w:t>: ALL Exit</w:t>
      </w:r>
      <w:r w:rsidR="00CF340E">
        <w:rPr>
          <w:rFonts w:ascii="Cambria" w:hAnsi="Cambria"/>
          <w:color w:val="000000" w:themeColor="text1"/>
          <w:sz w:val="24"/>
          <w:szCs w:val="24"/>
        </w:rPr>
        <w:t xml:space="preserve"> </w:t>
      </w:r>
      <w:r w:rsidR="00CF340E">
        <w:rPr>
          <w:rFonts w:ascii="Cambria" w:hAnsi="Cambria"/>
          <w:i/>
          <w:color w:val="000000" w:themeColor="text1"/>
          <w:sz w:val="24"/>
          <w:szCs w:val="24"/>
        </w:rPr>
        <w:t>(unless camping overnight onsite)</w:t>
      </w:r>
    </w:p>
    <w:p w14:paraId="1F0CF2F0" w14:textId="77777777" w:rsidR="00C7524E" w:rsidRPr="007B3DB7" w:rsidRDefault="00C7524E" w:rsidP="00C7524E">
      <w:pPr>
        <w:pStyle w:val="ListParagraph"/>
        <w:numPr>
          <w:ilvl w:val="0"/>
          <w:numId w:val="17"/>
        </w:numPr>
        <w:spacing w:line="360" w:lineRule="auto"/>
        <w:rPr>
          <w:rFonts w:ascii="Cambria" w:hAnsi="Cambria"/>
          <w:b/>
          <w:color w:val="000000" w:themeColor="text1"/>
          <w:sz w:val="24"/>
          <w:szCs w:val="24"/>
          <w:u w:val="single"/>
        </w:rPr>
      </w:pPr>
      <w:r w:rsidRPr="007B3DB7">
        <w:rPr>
          <w:rFonts w:ascii="Cambria" w:hAnsi="Cambria"/>
          <w:b/>
          <w:color w:val="000000" w:themeColor="text1"/>
          <w:sz w:val="24"/>
          <w:szCs w:val="24"/>
          <w:u w:val="single"/>
        </w:rPr>
        <w:t>ARRIVA</w:t>
      </w:r>
      <w:r>
        <w:rPr>
          <w:rFonts w:ascii="Cambria" w:hAnsi="Cambria"/>
          <w:b/>
          <w:color w:val="000000" w:themeColor="text1"/>
          <w:sz w:val="24"/>
          <w:szCs w:val="24"/>
          <w:u w:val="single"/>
        </w:rPr>
        <w:t>L</w:t>
      </w:r>
    </w:p>
    <w:p w14:paraId="4ED0ACDD" w14:textId="5EC4EB75" w:rsidR="00C7524E" w:rsidRDefault="00C7524E" w:rsidP="00C7524E">
      <w:pPr>
        <w:pStyle w:val="ListParagraph"/>
        <w:numPr>
          <w:ilvl w:val="1"/>
          <w:numId w:val="17"/>
        </w:numPr>
        <w:spacing w:line="360" w:lineRule="auto"/>
        <w:rPr>
          <w:rFonts w:ascii="Cambria" w:hAnsi="Cambria"/>
          <w:color w:val="000000" w:themeColor="text1"/>
          <w:sz w:val="24"/>
          <w:szCs w:val="24"/>
        </w:rPr>
      </w:pPr>
      <w:r w:rsidRPr="00CB54B5">
        <w:rPr>
          <w:rFonts w:ascii="Cambria" w:hAnsi="Cambria"/>
          <w:color w:val="000000" w:themeColor="text1"/>
          <w:sz w:val="24"/>
          <w:szCs w:val="24"/>
        </w:rPr>
        <w:t xml:space="preserve">Spectators will not be allowed to enter the facility before </w:t>
      </w:r>
      <w:r w:rsidR="00AA3158">
        <w:rPr>
          <w:rFonts w:ascii="Cambria" w:hAnsi="Cambria"/>
          <w:color w:val="000000" w:themeColor="text1"/>
          <w:sz w:val="24"/>
          <w:szCs w:val="24"/>
        </w:rPr>
        <w:t xml:space="preserve">3pm in the Pits and </w:t>
      </w:r>
      <w:r w:rsidR="00CF340E">
        <w:rPr>
          <w:rFonts w:ascii="Cambria" w:hAnsi="Cambria"/>
          <w:color w:val="000000" w:themeColor="text1"/>
          <w:sz w:val="24"/>
          <w:szCs w:val="24"/>
        </w:rPr>
        <w:t>5</w:t>
      </w:r>
      <w:r w:rsidRPr="00CB54B5">
        <w:rPr>
          <w:rFonts w:ascii="Cambria" w:hAnsi="Cambria"/>
          <w:color w:val="000000" w:themeColor="text1"/>
          <w:sz w:val="24"/>
          <w:szCs w:val="24"/>
        </w:rPr>
        <w:t>pm</w:t>
      </w:r>
      <w:r w:rsidR="00AA3158">
        <w:rPr>
          <w:rFonts w:ascii="Cambria" w:hAnsi="Cambria"/>
          <w:color w:val="000000" w:themeColor="text1"/>
          <w:sz w:val="24"/>
          <w:szCs w:val="24"/>
        </w:rPr>
        <w:t xml:space="preserve"> in the Grandstands</w:t>
      </w:r>
      <w:r w:rsidRPr="00CB54B5">
        <w:rPr>
          <w:rFonts w:ascii="Cambria" w:hAnsi="Cambria"/>
          <w:color w:val="000000" w:themeColor="text1"/>
          <w:sz w:val="24"/>
          <w:szCs w:val="24"/>
        </w:rPr>
        <w:t>.</w:t>
      </w:r>
      <w:r w:rsidR="006C6A87" w:rsidRPr="00CB54B5">
        <w:rPr>
          <w:rFonts w:ascii="Cambria" w:hAnsi="Cambria"/>
          <w:color w:val="000000" w:themeColor="text1"/>
          <w:sz w:val="24"/>
          <w:szCs w:val="24"/>
        </w:rPr>
        <w:t xml:space="preserve">  </w:t>
      </w:r>
    </w:p>
    <w:p w14:paraId="1508630A" w14:textId="1E6CF913" w:rsidR="00C7524E" w:rsidRDefault="00C7524E" w:rsidP="00C7524E">
      <w:pPr>
        <w:pStyle w:val="ListParagraph"/>
        <w:numPr>
          <w:ilvl w:val="1"/>
          <w:numId w:val="17"/>
        </w:numPr>
        <w:spacing w:line="360" w:lineRule="auto"/>
        <w:rPr>
          <w:rFonts w:ascii="Cambria" w:hAnsi="Cambria"/>
          <w:color w:val="000000" w:themeColor="text1"/>
          <w:sz w:val="24"/>
          <w:szCs w:val="24"/>
        </w:rPr>
      </w:pPr>
      <w:r w:rsidRPr="002C590A">
        <w:rPr>
          <w:rFonts w:ascii="Cambria" w:hAnsi="Cambria"/>
          <w:color w:val="000000" w:themeColor="text1"/>
          <w:sz w:val="24"/>
          <w:szCs w:val="24"/>
        </w:rPr>
        <w:t xml:space="preserve">Upon arrival to the facility you </w:t>
      </w:r>
      <w:r>
        <w:rPr>
          <w:rFonts w:ascii="Cambria" w:hAnsi="Cambria"/>
          <w:color w:val="000000" w:themeColor="text1"/>
          <w:sz w:val="24"/>
          <w:szCs w:val="24"/>
        </w:rPr>
        <w:t>should be prepared for a COVID-19 Screening up to and including a Temperature Test.</w:t>
      </w:r>
    </w:p>
    <w:p w14:paraId="7DCC2469" w14:textId="77777777" w:rsidR="00C7524E" w:rsidRPr="009F7A59" w:rsidRDefault="00C7524E" w:rsidP="00C7524E">
      <w:pPr>
        <w:pStyle w:val="ListParagraph"/>
        <w:numPr>
          <w:ilvl w:val="2"/>
          <w:numId w:val="17"/>
        </w:numPr>
        <w:rPr>
          <w:rFonts w:ascii="Cambria" w:hAnsi="Cambria"/>
          <w:color w:val="000000" w:themeColor="text1"/>
          <w:sz w:val="24"/>
          <w:szCs w:val="24"/>
        </w:rPr>
      </w:pPr>
      <w:r w:rsidRPr="009F7A59">
        <w:rPr>
          <w:rFonts w:ascii="Cambria" w:hAnsi="Cambria"/>
          <w:color w:val="000000" w:themeColor="text1"/>
          <w:sz w:val="24"/>
          <w:szCs w:val="24"/>
        </w:rPr>
        <w:t xml:space="preserve">Temperature scanners will be used to test all Attendees entering the Facility. Any Attendee with a temperature of 100.4 degrees or higher will not be allowed into the Facility. </w:t>
      </w:r>
    </w:p>
    <w:p w14:paraId="1B9DCFAD"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TRANSACTIONS</w:t>
      </w:r>
    </w:p>
    <w:p w14:paraId="1034D952" w14:textId="62B35DD5" w:rsidR="00C7524E" w:rsidRDefault="00CB54B5" w:rsidP="00C7524E">
      <w:pPr>
        <w:pStyle w:val="ListParagraph"/>
        <w:numPr>
          <w:ilvl w:val="1"/>
          <w:numId w:val="17"/>
        </w:numPr>
        <w:spacing w:line="360" w:lineRule="auto"/>
        <w:rPr>
          <w:rFonts w:ascii="Cambria" w:hAnsi="Cambria"/>
          <w:color w:val="000000" w:themeColor="text1"/>
          <w:sz w:val="24"/>
          <w:szCs w:val="24"/>
        </w:rPr>
      </w:pPr>
      <w:r w:rsidRPr="00CB54B5">
        <w:rPr>
          <w:rFonts w:ascii="Cambria" w:hAnsi="Cambria"/>
          <w:color w:val="000000" w:themeColor="text1"/>
          <w:sz w:val="24"/>
          <w:szCs w:val="24"/>
        </w:rPr>
        <w:t xml:space="preserve">Cash and Credit/Debit Cards will be accepted at </w:t>
      </w:r>
      <w:r w:rsidR="002E1D26" w:rsidRPr="00CB54B5">
        <w:rPr>
          <w:rFonts w:ascii="Cambria" w:hAnsi="Cambria"/>
          <w:color w:val="000000" w:themeColor="text1"/>
          <w:sz w:val="24"/>
          <w:szCs w:val="24"/>
        </w:rPr>
        <w:t>Concessions</w:t>
      </w:r>
      <w:r w:rsidR="00C7524E" w:rsidRPr="00CB54B5">
        <w:rPr>
          <w:rFonts w:ascii="Cambria" w:hAnsi="Cambria"/>
          <w:color w:val="000000" w:themeColor="text1"/>
          <w:sz w:val="24"/>
          <w:szCs w:val="24"/>
        </w:rPr>
        <w:t>…ALL</w:t>
      </w:r>
      <w:r w:rsidR="00C7524E" w:rsidRPr="008A5C42">
        <w:rPr>
          <w:rFonts w:ascii="Cambria" w:hAnsi="Cambria"/>
          <w:color w:val="000000" w:themeColor="text1"/>
          <w:sz w:val="24"/>
          <w:szCs w:val="24"/>
        </w:rPr>
        <w:t xml:space="preserve"> </w:t>
      </w:r>
      <w:r w:rsidR="002E1D26">
        <w:rPr>
          <w:rFonts w:ascii="Cambria" w:hAnsi="Cambria"/>
          <w:color w:val="000000" w:themeColor="text1"/>
          <w:sz w:val="24"/>
          <w:szCs w:val="24"/>
        </w:rPr>
        <w:t xml:space="preserve">Merchandise </w:t>
      </w:r>
      <w:r w:rsidR="00C7524E" w:rsidRPr="008A5C42">
        <w:rPr>
          <w:rFonts w:ascii="Cambria" w:hAnsi="Cambria"/>
          <w:color w:val="000000" w:themeColor="text1"/>
          <w:sz w:val="24"/>
          <w:szCs w:val="24"/>
        </w:rPr>
        <w:t xml:space="preserve">transactions </w:t>
      </w:r>
      <w:r w:rsidR="002E1D26">
        <w:rPr>
          <w:rFonts w:ascii="Cambria" w:hAnsi="Cambria"/>
          <w:color w:val="000000" w:themeColor="text1"/>
          <w:sz w:val="24"/>
          <w:szCs w:val="24"/>
        </w:rPr>
        <w:t>are recommended by</w:t>
      </w:r>
      <w:r w:rsidR="00C7524E" w:rsidRPr="008A5C42">
        <w:rPr>
          <w:rFonts w:ascii="Cambria" w:hAnsi="Cambria"/>
          <w:color w:val="000000" w:themeColor="text1"/>
          <w:sz w:val="24"/>
          <w:szCs w:val="24"/>
        </w:rPr>
        <w:t xml:space="preserve"> Credit or Debit Card</w:t>
      </w:r>
      <w:r w:rsidR="002D5FAD">
        <w:rPr>
          <w:rFonts w:ascii="Cambria" w:hAnsi="Cambria"/>
          <w:color w:val="000000" w:themeColor="text1"/>
          <w:sz w:val="24"/>
          <w:szCs w:val="24"/>
        </w:rPr>
        <w:t>, but cash will be accepted</w:t>
      </w:r>
      <w:r w:rsidR="00C7524E">
        <w:rPr>
          <w:rFonts w:ascii="Cambria" w:hAnsi="Cambria"/>
          <w:color w:val="000000" w:themeColor="text1"/>
          <w:sz w:val="24"/>
          <w:szCs w:val="24"/>
        </w:rPr>
        <w:t>.</w:t>
      </w:r>
    </w:p>
    <w:p w14:paraId="5681DE7A" w14:textId="77777777" w:rsidR="00C7524E" w:rsidRPr="00B14550" w:rsidRDefault="00C7524E" w:rsidP="00C7524E">
      <w:pPr>
        <w:pStyle w:val="ListParagraph"/>
        <w:numPr>
          <w:ilvl w:val="0"/>
          <w:numId w:val="17"/>
        </w:numPr>
        <w:spacing w:line="360" w:lineRule="auto"/>
        <w:rPr>
          <w:rFonts w:ascii="Cambria" w:hAnsi="Cambria"/>
          <w:b/>
          <w:color w:val="000000" w:themeColor="text1"/>
          <w:sz w:val="24"/>
          <w:szCs w:val="24"/>
        </w:rPr>
      </w:pPr>
      <w:r w:rsidRPr="00B14550">
        <w:rPr>
          <w:rFonts w:ascii="Cambria" w:hAnsi="Cambria"/>
          <w:b/>
          <w:color w:val="000000" w:themeColor="text1"/>
          <w:sz w:val="24"/>
          <w:szCs w:val="24"/>
          <w:u w:val="single"/>
        </w:rPr>
        <w:t>MERCHANDISE</w:t>
      </w:r>
    </w:p>
    <w:p w14:paraId="4F40D74B" w14:textId="4389C0E5" w:rsidR="00C7524E" w:rsidRDefault="002E1D26" w:rsidP="00C7524E">
      <w:pPr>
        <w:pStyle w:val="ListParagraph"/>
        <w:numPr>
          <w:ilvl w:val="1"/>
          <w:numId w:val="17"/>
        </w:numPr>
        <w:spacing w:line="360" w:lineRule="auto"/>
        <w:rPr>
          <w:rFonts w:ascii="Cambria" w:hAnsi="Cambria"/>
          <w:color w:val="000000" w:themeColor="text1"/>
          <w:sz w:val="24"/>
          <w:szCs w:val="24"/>
        </w:rPr>
      </w:pPr>
      <w:r w:rsidRPr="005C1BA8">
        <w:rPr>
          <w:rFonts w:ascii="Cambria" w:hAnsi="Cambria"/>
          <w:color w:val="000000" w:themeColor="text1"/>
          <w:sz w:val="24"/>
          <w:szCs w:val="24"/>
        </w:rPr>
        <w:t xml:space="preserve">World of Outlaws Official merchandise and </w:t>
      </w:r>
      <w:r w:rsidR="005C1BA8" w:rsidRPr="005C1BA8">
        <w:rPr>
          <w:rFonts w:ascii="Cambria" w:hAnsi="Cambria"/>
          <w:color w:val="000000" w:themeColor="text1"/>
          <w:sz w:val="24"/>
          <w:szCs w:val="24"/>
        </w:rPr>
        <w:t>Platinum team members merchandise will be available in the Fan Midway.</w:t>
      </w:r>
    </w:p>
    <w:p w14:paraId="16B9DF6B" w14:textId="77777777" w:rsidR="00AA3158" w:rsidRPr="00AA3158" w:rsidRDefault="00AA3158" w:rsidP="00AA3158">
      <w:pPr>
        <w:spacing w:line="360" w:lineRule="auto"/>
        <w:rPr>
          <w:rFonts w:ascii="Cambria" w:hAnsi="Cambria"/>
          <w:color w:val="000000" w:themeColor="text1"/>
        </w:rPr>
      </w:pPr>
    </w:p>
    <w:p w14:paraId="05904472"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lastRenderedPageBreak/>
        <w:t>SOCIAL DISTANCING</w:t>
      </w:r>
    </w:p>
    <w:p w14:paraId="0A9E87FC" w14:textId="176ED619" w:rsidR="00C7524E" w:rsidRPr="009F7A59" w:rsidRDefault="00C7524E" w:rsidP="00C7524E">
      <w:pPr>
        <w:pStyle w:val="ListParagraph"/>
        <w:numPr>
          <w:ilvl w:val="1"/>
          <w:numId w:val="17"/>
        </w:numPr>
        <w:spacing w:line="360" w:lineRule="auto"/>
        <w:rPr>
          <w:rFonts w:ascii="Cambria" w:hAnsi="Cambria"/>
          <w:color w:val="000000" w:themeColor="text1"/>
          <w:sz w:val="24"/>
          <w:szCs w:val="24"/>
        </w:rPr>
      </w:pPr>
      <w:r w:rsidRPr="009B6237">
        <w:rPr>
          <w:rFonts w:ascii="Cambria" w:hAnsi="Cambria"/>
          <w:color w:val="000000" w:themeColor="text1"/>
          <w:sz w:val="24"/>
          <w:szCs w:val="24"/>
        </w:rPr>
        <w:t xml:space="preserve">Attendees </w:t>
      </w:r>
      <w:r w:rsidR="00AA3158">
        <w:rPr>
          <w:rFonts w:ascii="Cambria" w:hAnsi="Cambria"/>
          <w:color w:val="000000" w:themeColor="text1"/>
          <w:sz w:val="24"/>
          <w:szCs w:val="24"/>
        </w:rPr>
        <w:t>are recommended to</w:t>
      </w:r>
      <w:r w:rsidRPr="009B6237">
        <w:rPr>
          <w:rFonts w:ascii="Cambria" w:hAnsi="Cambria"/>
          <w:color w:val="000000" w:themeColor="text1"/>
          <w:sz w:val="24"/>
          <w:szCs w:val="24"/>
        </w:rPr>
        <w:t xml:space="preserve"> practice Social</w:t>
      </w:r>
      <w:r>
        <w:rPr>
          <w:rFonts w:ascii="Cambria" w:hAnsi="Cambria"/>
          <w:color w:val="000000" w:themeColor="text1"/>
          <w:sz w:val="24"/>
          <w:szCs w:val="24"/>
        </w:rPr>
        <w:t>-</w:t>
      </w:r>
      <w:r w:rsidRPr="009B6237">
        <w:rPr>
          <w:rFonts w:ascii="Cambria" w:hAnsi="Cambria"/>
          <w:color w:val="000000" w:themeColor="text1"/>
          <w:sz w:val="24"/>
          <w:szCs w:val="24"/>
        </w:rPr>
        <w:t>Distancing at ALL times</w:t>
      </w:r>
      <w:r w:rsidRPr="009F7A59">
        <w:rPr>
          <w:rFonts w:ascii="Cambria" w:hAnsi="Cambria"/>
          <w:color w:val="000000" w:themeColor="text1"/>
          <w:sz w:val="24"/>
          <w:szCs w:val="24"/>
        </w:rPr>
        <w:t xml:space="preserve">.  When lining up to enter the Facility, </w:t>
      </w:r>
      <w:r w:rsidR="00D20C60">
        <w:rPr>
          <w:rFonts w:ascii="Cambria" w:hAnsi="Cambria"/>
          <w:color w:val="000000" w:themeColor="text1"/>
          <w:sz w:val="24"/>
          <w:szCs w:val="24"/>
        </w:rPr>
        <w:t>buy Merchandise</w:t>
      </w:r>
      <w:r w:rsidR="00AA3158">
        <w:rPr>
          <w:rFonts w:ascii="Cambria" w:hAnsi="Cambria"/>
          <w:color w:val="000000" w:themeColor="text1"/>
          <w:sz w:val="24"/>
          <w:szCs w:val="24"/>
        </w:rPr>
        <w:t>, purchase tickets</w:t>
      </w:r>
      <w:r w:rsidR="00D20C60">
        <w:rPr>
          <w:rFonts w:ascii="Cambria" w:hAnsi="Cambria"/>
          <w:color w:val="000000" w:themeColor="text1"/>
          <w:sz w:val="24"/>
          <w:szCs w:val="24"/>
        </w:rPr>
        <w:t xml:space="preserve"> </w:t>
      </w:r>
      <w:r w:rsidRPr="009F7A59">
        <w:rPr>
          <w:rFonts w:ascii="Cambria" w:hAnsi="Cambria"/>
          <w:color w:val="000000" w:themeColor="text1"/>
          <w:sz w:val="24"/>
          <w:szCs w:val="24"/>
        </w:rPr>
        <w:t>or for Concessions, Attendees should observe the pre-marked lines indicating six-feet spacing.</w:t>
      </w:r>
      <w:r>
        <w:rPr>
          <w:rFonts w:ascii="Cambria" w:hAnsi="Cambria"/>
          <w:color w:val="000000" w:themeColor="text1"/>
          <w:sz w:val="24"/>
          <w:szCs w:val="24"/>
        </w:rPr>
        <w:t xml:space="preserve"> </w:t>
      </w:r>
      <w:r w:rsidRPr="00A2709F">
        <w:rPr>
          <w:rFonts w:ascii="Cambria" w:hAnsi="Cambria"/>
          <w:b/>
          <w:bCs/>
          <w:color w:val="000000" w:themeColor="text1"/>
          <w:sz w:val="24"/>
          <w:szCs w:val="24"/>
        </w:rPr>
        <w:t>[CONFINE]</w:t>
      </w:r>
    </w:p>
    <w:p w14:paraId="7ED3755B" w14:textId="77777777" w:rsidR="00C7524E" w:rsidRPr="009F7A59" w:rsidRDefault="00C7524E" w:rsidP="00C7524E">
      <w:pPr>
        <w:pStyle w:val="ListParagraph"/>
        <w:numPr>
          <w:ilvl w:val="1"/>
          <w:numId w:val="17"/>
        </w:numPr>
        <w:spacing w:line="360" w:lineRule="auto"/>
        <w:rPr>
          <w:rFonts w:ascii="Cambria" w:hAnsi="Cambria"/>
          <w:color w:val="000000" w:themeColor="text1"/>
        </w:rPr>
      </w:pPr>
      <w:r w:rsidRPr="001C2498">
        <w:rPr>
          <w:rFonts w:ascii="Cambria" w:hAnsi="Cambria"/>
          <w:color w:val="000000" w:themeColor="text1"/>
          <w:sz w:val="24"/>
          <w:szCs w:val="24"/>
        </w:rPr>
        <w:t xml:space="preserve">CDC Social-Distancing Guidelines: </w:t>
      </w:r>
      <w:hyperlink r:id="rId14" w:history="1">
        <w:r w:rsidRPr="001C2498">
          <w:rPr>
            <w:rFonts w:ascii="Cambria" w:hAnsi="Cambria"/>
            <w:color w:val="0563C1"/>
            <w:sz w:val="24"/>
            <w:szCs w:val="24"/>
            <w:u w:val="single"/>
          </w:rPr>
          <w:t>https://www.cdc.gov/coronavirus/2019-ncov/prevent-getting-sick/social-distancing.html</w:t>
        </w:r>
      </w:hyperlink>
    </w:p>
    <w:p w14:paraId="53776352"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PERSONAL HYGEINE</w:t>
      </w:r>
    </w:p>
    <w:p w14:paraId="262A1C21" w14:textId="00AE6652" w:rsidR="00C7524E" w:rsidRDefault="00C7524E" w:rsidP="00C7524E">
      <w:pPr>
        <w:pStyle w:val="ListParagraph"/>
        <w:numPr>
          <w:ilvl w:val="1"/>
          <w:numId w:val="17"/>
        </w:numPr>
        <w:spacing w:line="360" w:lineRule="auto"/>
        <w:rPr>
          <w:rFonts w:ascii="Cambria" w:hAnsi="Cambria"/>
          <w:color w:val="000000" w:themeColor="text1"/>
          <w:sz w:val="24"/>
          <w:szCs w:val="24"/>
        </w:rPr>
      </w:pPr>
      <w:r w:rsidRPr="00CB54B5">
        <w:rPr>
          <w:rFonts w:ascii="Cambria" w:hAnsi="Cambria"/>
          <w:color w:val="000000" w:themeColor="text1"/>
          <w:sz w:val="24"/>
          <w:szCs w:val="24"/>
        </w:rPr>
        <w:t>There will be hand-</w:t>
      </w:r>
      <w:r w:rsidR="00C32AE4" w:rsidRPr="00CB54B5">
        <w:rPr>
          <w:rFonts w:ascii="Cambria" w:hAnsi="Cambria"/>
          <w:color w:val="000000" w:themeColor="text1"/>
          <w:sz w:val="24"/>
          <w:szCs w:val="24"/>
        </w:rPr>
        <w:t>sanitizing</w:t>
      </w:r>
      <w:r w:rsidRPr="00CB54B5">
        <w:rPr>
          <w:rFonts w:ascii="Cambria" w:hAnsi="Cambria"/>
          <w:color w:val="000000" w:themeColor="text1"/>
          <w:sz w:val="24"/>
          <w:szCs w:val="24"/>
        </w:rPr>
        <w:t xml:space="preserve"> stations located throughout the Facility.</w:t>
      </w:r>
      <w:r>
        <w:rPr>
          <w:rFonts w:ascii="Cambria" w:hAnsi="Cambria"/>
          <w:color w:val="000000" w:themeColor="text1"/>
          <w:sz w:val="24"/>
          <w:szCs w:val="24"/>
        </w:rPr>
        <w:t xml:space="preserve">  Attendees</w:t>
      </w:r>
      <w:r w:rsidRPr="00B04CF8">
        <w:rPr>
          <w:rFonts w:ascii="Cambria" w:hAnsi="Cambria"/>
          <w:color w:val="000000" w:themeColor="text1"/>
          <w:sz w:val="24"/>
          <w:szCs w:val="24"/>
        </w:rPr>
        <w:t xml:space="preserve"> should </w:t>
      </w:r>
      <w:r>
        <w:rPr>
          <w:rFonts w:ascii="Cambria" w:hAnsi="Cambria"/>
          <w:color w:val="000000" w:themeColor="text1"/>
          <w:sz w:val="24"/>
          <w:szCs w:val="24"/>
        </w:rPr>
        <w:t xml:space="preserve">wash hands with soap and water every 20-minutes throughout the day…Sanitizer should ONLY support hand washing, not take the place of. </w:t>
      </w:r>
      <w:r w:rsidRPr="00A2709F">
        <w:rPr>
          <w:rFonts w:ascii="Cambria" w:hAnsi="Cambria"/>
          <w:b/>
          <w:bCs/>
          <w:color w:val="000000" w:themeColor="text1"/>
          <w:sz w:val="24"/>
          <w:szCs w:val="24"/>
        </w:rPr>
        <w:t>[CLEAN]</w:t>
      </w:r>
    </w:p>
    <w:p w14:paraId="3885E193" w14:textId="3EA60019" w:rsidR="00C7524E" w:rsidRPr="00A678BB"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It is recommended</w:t>
      </w:r>
      <w:r w:rsidR="008F2E92">
        <w:rPr>
          <w:rFonts w:ascii="Cambria" w:hAnsi="Cambria"/>
          <w:color w:val="000000" w:themeColor="text1"/>
          <w:sz w:val="24"/>
          <w:szCs w:val="24"/>
        </w:rPr>
        <w:t>, but not required,</w:t>
      </w:r>
      <w:r>
        <w:rPr>
          <w:rFonts w:ascii="Cambria" w:hAnsi="Cambria"/>
          <w:color w:val="000000" w:themeColor="text1"/>
          <w:sz w:val="24"/>
          <w:szCs w:val="24"/>
        </w:rPr>
        <w:t xml:space="preserve"> that </w:t>
      </w:r>
      <w:r w:rsidR="008F2E92">
        <w:rPr>
          <w:rFonts w:ascii="Cambria" w:hAnsi="Cambria"/>
          <w:color w:val="000000" w:themeColor="text1"/>
          <w:sz w:val="24"/>
          <w:szCs w:val="24"/>
        </w:rPr>
        <w:t>Spectators</w:t>
      </w:r>
      <w:r>
        <w:rPr>
          <w:rFonts w:ascii="Cambria" w:hAnsi="Cambria"/>
          <w:color w:val="000000" w:themeColor="text1"/>
          <w:sz w:val="24"/>
          <w:szCs w:val="24"/>
        </w:rPr>
        <w:t xml:space="preserve"> should wear cloth Face Cover </w:t>
      </w:r>
      <w:r>
        <w:rPr>
          <w:rFonts w:ascii="Cambria" w:hAnsi="Cambria"/>
          <w:i/>
          <w:color w:val="000000" w:themeColor="text1"/>
          <w:sz w:val="24"/>
          <w:szCs w:val="24"/>
        </w:rPr>
        <w:t>(or similar</w:t>
      </w:r>
      <w:r w:rsidR="008F2E92">
        <w:rPr>
          <w:rFonts w:ascii="Cambria" w:hAnsi="Cambria"/>
          <w:i/>
          <w:color w:val="000000" w:themeColor="text1"/>
          <w:sz w:val="24"/>
          <w:szCs w:val="24"/>
        </w:rPr>
        <w:t xml:space="preserve">). </w:t>
      </w:r>
      <w:r w:rsidRPr="00D41DBF">
        <w:rPr>
          <w:rFonts w:ascii="Cambria" w:hAnsi="Cambria"/>
          <w:color w:val="000000" w:themeColor="text1"/>
          <w:sz w:val="24"/>
          <w:szCs w:val="24"/>
        </w:rPr>
        <w:t xml:space="preserve"> </w:t>
      </w:r>
      <w:r>
        <w:rPr>
          <w:rFonts w:ascii="Cambria" w:hAnsi="Cambria"/>
          <w:color w:val="000000" w:themeColor="text1"/>
          <w:sz w:val="24"/>
          <w:szCs w:val="24"/>
        </w:rPr>
        <w:t xml:space="preserve">PLEASE DO NOT use any medical-style Face Masks or Gloves that would otherwise be used by a health care worker. </w:t>
      </w:r>
      <w:r w:rsidRPr="00A2709F">
        <w:rPr>
          <w:rFonts w:ascii="Cambria" w:hAnsi="Cambria"/>
          <w:b/>
          <w:bCs/>
          <w:color w:val="000000" w:themeColor="text1"/>
          <w:sz w:val="24"/>
          <w:szCs w:val="24"/>
        </w:rPr>
        <w:t>[COVER]</w:t>
      </w:r>
    </w:p>
    <w:p w14:paraId="032B981A" w14:textId="77777777" w:rsidR="00C7524E"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 xml:space="preserve">Attendee should avoid touching their face. </w:t>
      </w:r>
      <w:r w:rsidRPr="00A2709F">
        <w:rPr>
          <w:rFonts w:ascii="Cambria" w:hAnsi="Cambria"/>
          <w:b/>
          <w:bCs/>
          <w:color w:val="000000" w:themeColor="text1"/>
          <w:sz w:val="24"/>
          <w:szCs w:val="24"/>
        </w:rPr>
        <w:t>[CLEAN</w:t>
      </w:r>
      <w:r>
        <w:rPr>
          <w:rFonts w:ascii="Cambria" w:hAnsi="Cambria"/>
          <w:b/>
          <w:bCs/>
          <w:color w:val="000000" w:themeColor="text1"/>
          <w:sz w:val="24"/>
          <w:szCs w:val="24"/>
        </w:rPr>
        <w:t>-COVER]</w:t>
      </w:r>
    </w:p>
    <w:p w14:paraId="3A76CCCD" w14:textId="77777777" w:rsidR="00C7524E"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 xml:space="preserve">Attendee should cover ALL coughs &amp; sneezing. </w:t>
      </w:r>
      <w:r w:rsidRPr="00D517F4">
        <w:rPr>
          <w:rFonts w:ascii="Cambria" w:hAnsi="Cambria"/>
          <w:b/>
          <w:bCs/>
          <w:color w:val="000000" w:themeColor="text1"/>
          <w:sz w:val="24"/>
          <w:szCs w:val="24"/>
        </w:rPr>
        <w:t>[COVER]</w:t>
      </w:r>
    </w:p>
    <w:p w14:paraId="7A9BA685" w14:textId="77777777" w:rsidR="00C7524E" w:rsidRPr="00143728" w:rsidRDefault="00C7524E" w:rsidP="00C7524E">
      <w:pPr>
        <w:pStyle w:val="ListParagraph"/>
        <w:numPr>
          <w:ilvl w:val="1"/>
          <w:numId w:val="17"/>
        </w:numPr>
        <w:rPr>
          <w:rFonts w:ascii="Cambria" w:hAnsi="Cambria"/>
          <w:color w:val="000000"/>
          <w:sz w:val="24"/>
          <w:szCs w:val="24"/>
        </w:rPr>
      </w:pPr>
      <w:r>
        <w:rPr>
          <w:rFonts w:ascii="Cambria" w:hAnsi="Cambria"/>
          <w:color w:val="000000" w:themeColor="text1"/>
          <w:sz w:val="24"/>
          <w:szCs w:val="24"/>
        </w:rPr>
        <w:t xml:space="preserve">CDC Hand-Washing &amp; Hand Sanitizer Guidelines: </w:t>
      </w:r>
      <w:hyperlink r:id="rId15" w:history="1">
        <w:r w:rsidRPr="00E0497E">
          <w:rPr>
            <w:rFonts w:ascii="Cambria" w:hAnsi="Cambria"/>
            <w:color w:val="0563C1"/>
            <w:sz w:val="24"/>
            <w:szCs w:val="24"/>
            <w:u w:val="single"/>
          </w:rPr>
          <w:t>https://www.cdc.gov/handwashing/when-how-handwashing.html</w:t>
        </w:r>
      </w:hyperlink>
    </w:p>
    <w:p w14:paraId="0002E7C7"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SEATING</w:t>
      </w:r>
    </w:p>
    <w:p w14:paraId="0A827D49" w14:textId="224FB57C" w:rsidR="00C7524E" w:rsidRPr="00EA1D18" w:rsidRDefault="008F2E92"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S</w:t>
      </w:r>
      <w:r w:rsidR="00C7524E">
        <w:rPr>
          <w:rFonts w:ascii="Cambria" w:hAnsi="Cambria"/>
          <w:color w:val="000000" w:themeColor="text1"/>
          <w:sz w:val="24"/>
          <w:szCs w:val="24"/>
        </w:rPr>
        <w:t>eats, cushions</w:t>
      </w:r>
      <w:r>
        <w:rPr>
          <w:rFonts w:ascii="Cambria" w:hAnsi="Cambria"/>
          <w:color w:val="000000" w:themeColor="text1"/>
          <w:sz w:val="24"/>
          <w:szCs w:val="24"/>
        </w:rPr>
        <w:t>, and</w:t>
      </w:r>
      <w:r w:rsidR="00C7524E">
        <w:rPr>
          <w:rFonts w:ascii="Cambria" w:hAnsi="Cambria"/>
          <w:color w:val="000000" w:themeColor="text1"/>
          <w:sz w:val="24"/>
          <w:szCs w:val="24"/>
        </w:rPr>
        <w:t xml:space="preserve"> blankets are permitted inside the Facility.</w:t>
      </w:r>
    </w:p>
    <w:p w14:paraId="4F6AAA20" w14:textId="77777777" w:rsidR="00C7524E" w:rsidRPr="00DC13F5"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CONCESSIONS</w:t>
      </w:r>
    </w:p>
    <w:p w14:paraId="3CFB7DED" w14:textId="1E4F2A1E" w:rsidR="00AA3158" w:rsidRPr="00AA3158" w:rsidRDefault="00AA3158" w:rsidP="00AA3158">
      <w:pPr>
        <w:pStyle w:val="ListParagraph"/>
        <w:numPr>
          <w:ilvl w:val="1"/>
          <w:numId w:val="17"/>
        </w:numPr>
        <w:spacing w:after="180" w:line="360" w:lineRule="auto"/>
        <w:rPr>
          <w:rFonts w:ascii="Cambria" w:hAnsi="Cambria"/>
          <w:color w:val="000000" w:themeColor="text1"/>
          <w:sz w:val="24"/>
          <w:szCs w:val="24"/>
          <w:u w:val="single"/>
        </w:rPr>
      </w:pPr>
      <w:r>
        <w:rPr>
          <w:rFonts w:ascii="Cambria" w:hAnsi="Cambria"/>
          <w:color w:val="000000" w:themeColor="text1"/>
          <w:sz w:val="24"/>
          <w:szCs w:val="24"/>
        </w:rPr>
        <w:t>Concession stands will be open</w:t>
      </w:r>
      <w:r w:rsidR="005C1BA8" w:rsidRPr="00CB54B5">
        <w:rPr>
          <w:rFonts w:ascii="Cambria" w:hAnsi="Cambria"/>
          <w:color w:val="000000" w:themeColor="text1"/>
          <w:sz w:val="24"/>
          <w:szCs w:val="24"/>
        </w:rPr>
        <w:t>.</w:t>
      </w:r>
    </w:p>
    <w:p w14:paraId="2BAB36F6" w14:textId="479AA5BA" w:rsidR="00C7524E" w:rsidRPr="00E0497E" w:rsidRDefault="00C7524E" w:rsidP="00C7524E">
      <w:pPr>
        <w:pStyle w:val="Heading1"/>
        <w:spacing w:line="360" w:lineRule="auto"/>
        <w:rPr>
          <w:rFonts w:ascii="Cambria" w:hAnsi="Cambria"/>
          <w:color w:val="000000" w:themeColor="text1"/>
          <w:sz w:val="32"/>
        </w:rPr>
      </w:pPr>
      <w:r w:rsidRPr="00E0497E">
        <w:rPr>
          <w:rFonts w:ascii="Cambria" w:hAnsi="Cambria"/>
          <w:color w:val="000000" w:themeColor="text1"/>
          <w:sz w:val="32"/>
        </w:rPr>
        <w:t>3. POST-EVENT PLAN</w:t>
      </w:r>
    </w:p>
    <w:p w14:paraId="62683DD4" w14:textId="77777777" w:rsidR="00C7524E" w:rsidRDefault="00C7524E" w:rsidP="00C7524E">
      <w:pPr>
        <w:pStyle w:val="ListParagraph"/>
        <w:numPr>
          <w:ilvl w:val="0"/>
          <w:numId w:val="15"/>
        </w:numPr>
        <w:spacing w:line="360" w:lineRule="auto"/>
        <w:ind w:hanging="90"/>
        <w:rPr>
          <w:rFonts w:ascii="Cambria" w:hAnsi="Cambria"/>
          <w:b/>
          <w:color w:val="000000" w:themeColor="text1"/>
          <w:sz w:val="24"/>
          <w:szCs w:val="24"/>
          <w:u w:val="single"/>
        </w:rPr>
      </w:pPr>
      <w:r>
        <w:rPr>
          <w:rFonts w:ascii="Cambria" w:hAnsi="Cambria"/>
          <w:b/>
          <w:color w:val="000000" w:themeColor="text1"/>
          <w:sz w:val="24"/>
          <w:szCs w:val="24"/>
          <w:u w:val="single"/>
        </w:rPr>
        <w:t>EXIT</w:t>
      </w:r>
    </w:p>
    <w:p w14:paraId="5418CC46" w14:textId="29D745A4" w:rsidR="00C7524E" w:rsidRPr="00EF5E99" w:rsidRDefault="00C7524E" w:rsidP="00C7524E">
      <w:pPr>
        <w:pStyle w:val="ListParagraph"/>
        <w:numPr>
          <w:ilvl w:val="1"/>
          <w:numId w:val="15"/>
        </w:numPr>
        <w:spacing w:line="360" w:lineRule="auto"/>
        <w:rPr>
          <w:rFonts w:ascii="Cambria" w:hAnsi="Cambria"/>
          <w:color w:val="000000" w:themeColor="text1"/>
          <w:sz w:val="24"/>
          <w:szCs w:val="24"/>
          <w:u w:val="single"/>
        </w:rPr>
      </w:pPr>
      <w:r w:rsidRPr="00EF5E99">
        <w:rPr>
          <w:rFonts w:ascii="Cambria" w:hAnsi="Cambria"/>
          <w:color w:val="000000" w:themeColor="text1"/>
          <w:sz w:val="24"/>
          <w:szCs w:val="24"/>
        </w:rPr>
        <w:t xml:space="preserve">ALL Attendees MUST EXIT </w:t>
      </w:r>
      <w:r>
        <w:rPr>
          <w:rFonts w:ascii="Cambria" w:hAnsi="Cambria"/>
          <w:color w:val="000000" w:themeColor="text1"/>
          <w:sz w:val="24"/>
          <w:szCs w:val="24"/>
        </w:rPr>
        <w:t xml:space="preserve">1-hour after the </w:t>
      </w:r>
      <w:r w:rsidR="005C1BA8">
        <w:rPr>
          <w:rFonts w:ascii="Cambria" w:hAnsi="Cambria"/>
          <w:color w:val="000000" w:themeColor="text1"/>
          <w:sz w:val="24"/>
          <w:szCs w:val="24"/>
        </w:rPr>
        <w:t xml:space="preserve">Feature </w:t>
      </w:r>
      <w:r w:rsidR="00AA3158">
        <w:rPr>
          <w:rFonts w:ascii="Cambria" w:hAnsi="Cambria"/>
          <w:color w:val="000000" w:themeColor="text1"/>
          <w:sz w:val="24"/>
          <w:szCs w:val="24"/>
        </w:rPr>
        <w:t>if you are not staying onsite.</w:t>
      </w:r>
    </w:p>
    <w:p w14:paraId="56618699" w14:textId="77777777" w:rsidR="00C7524E" w:rsidRPr="00EF5E99" w:rsidRDefault="00C7524E" w:rsidP="00C7524E">
      <w:pPr>
        <w:pStyle w:val="ListParagraph"/>
        <w:numPr>
          <w:ilvl w:val="0"/>
          <w:numId w:val="15"/>
        </w:numPr>
        <w:spacing w:line="360" w:lineRule="auto"/>
        <w:ind w:hanging="90"/>
        <w:rPr>
          <w:rFonts w:ascii="Cambria" w:hAnsi="Cambria"/>
          <w:b/>
          <w:color w:val="000000" w:themeColor="text1"/>
          <w:sz w:val="24"/>
          <w:szCs w:val="24"/>
          <w:u w:val="single"/>
        </w:rPr>
      </w:pPr>
      <w:r w:rsidRPr="00EF5E99">
        <w:rPr>
          <w:rFonts w:ascii="Cambria" w:hAnsi="Cambria"/>
          <w:b/>
          <w:color w:val="000000" w:themeColor="text1"/>
          <w:sz w:val="24"/>
          <w:szCs w:val="24"/>
          <w:u w:val="single"/>
        </w:rPr>
        <w:t>HEALTH</w:t>
      </w:r>
    </w:p>
    <w:p w14:paraId="76758E5F" w14:textId="77777777" w:rsidR="00C7524E" w:rsidRPr="009F7A59" w:rsidRDefault="00C7524E" w:rsidP="00C7524E">
      <w:pPr>
        <w:pStyle w:val="ListParagraph"/>
        <w:numPr>
          <w:ilvl w:val="1"/>
          <w:numId w:val="15"/>
        </w:numPr>
        <w:spacing w:line="360" w:lineRule="auto"/>
        <w:rPr>
          <w:rFonts w:ascii="Cambria" w:hAnsi="Cambria"/>
          <w:color w:val="000000" w:themeColor="text1"/>
          <w:sz w:val="24"/>
          <w:szCs w:val="24"/>
          <w:u w:val="single"/>
        </w:rPr>
      </w:pPr>
      <w:r w:rsidRPr="00EF5E99">
        <w:rPr>
          <w:rFonts w:ascii="Cambria" w:hAnsi="Cambria"/>
          <w:bCs/>
          <w:color w:val="000000" w:themeColor="text1"/>
          <w:sz w:val="24"/>
          <w:szCs w:val="24"/>
        </w:rPr>
        <w:t xml:space="preserve">If an attendee feels </w:t>
      </w:r>
      <w:r>
        <w:rPr>
          <w:rFonts w:ascii="Cambria" w:hAnsi="Cambria"/>
          <w:bCs/>
          <w:color w:val="000000" w:themeColor="text1"/>
          <w:sz w:val="24"/>
          <w:szCs w:val="24"/>
        </w:rPr>
        <w:t xml:space="preserve">any </w:t>
      </w:r>
      <w:r w:rsidRPr="00EF5E99">
        <w:rPr>
          <w:rFonts w:ascii="Cambria" w:hAnsi="Cambria"/>
          <w:bCs/>
          <w:color w:val="000000" w:themeColor="text1"/>
          <w:sz w:val="24"/>
          <w:szCs w:val="24"/>
        </w:rPr>
        <w:t>C</w:t>
      </w:r>
      <w:r>
        <w:rPr>
          <w:rFonts w:ascii="Cambria" w:hAnsi="Cambria"/>
          <w:bCs/>
          <w:color w:val="000000" w:themeColor="text1"/>
          <w:sz w:val="24"/>
          <w:szCs w:val="24"/>
        </w:rPr>
        <w:t>OVID</w:t>
      </w:r>
      <w:r w:rsidRPr="00EF5E99">
        <w:rPr>
          <w:rFonts w:ascii="Cambria" w:hAnsi="Cambria"/>
          <w:bCs/>
          <w:color w:val="000000" w:themeColor="text1"/>
          <w:sz w:val="24"/>
          <w:szCs w:val="24"/>
        </w:rPr>
        <w:t xml:space="preserve">-19 Symptoms within 72 hours of the event we ask you to contact </w:t>
      </w:r>
      <w:r>
        <w:rPr>
          <w:rFonts w:ascii="Cambria" w:hAnsi="Cambria"/>
          <w:bCs/>
          <w:color w:val="000000" w:themeColor="text1"/>
          <w:sz w:val="24"/>
          <w:szCs w:val="24"/>
        </w:rPr>
        <w:t>the event organizer</w:t>
      </w:r>
      <w:r w:rsidRPr="00EF5E99">
        <w:rPr>
          <w:rFonts w:ascii="Cambria" w:hAnsi="Cambria"/>
          <w:bCs/>
          <w:color w:val="000000" w:themeColor="text1"/>
          <w:sz w:val="24"/>
          <w:szCs w:val="24"/>
        </w:rPr>
        <w:t xml:space="preserve"> and see your primary doctor</w:t>
      </w:r>
      <w:r>
        <w:rPr>
          <w:rFonts w:ascii="Cambria" w:hAnsi="Cambria"/>
          <w:bCs/>
          <w:color w:val="000000" w:themeColor="text1"/>
          <w:sz w:val="24"/>
          <w:szCs w:val="24"/>
        </w:rPr>
        <w:t xml:space="preserve">. </w:t>
      </w:r>
      <w:r>
        <w:rPr>
          <w:rFonts w:ascii="Cambria" w:hAnsi="Cambria"/>
          <w:b/>
          <w:bCs/>
          <w:color w:val="000000" w:themeColor="text1"/>
          <w:sz w:val="24"/>
          <w:szCs w:val="24"/>
        </w:rPr>
        <w:t>(CONFINE)</w:t>
      </w:r>
    </w:p>
    <w:p w14:paraId="17B3D805" w14:textId="77E44FAC" w:rsidR="005C1BA8" w:rsidRPr="00AB7CF7" w:rsidRDefault="00C7524E" w:rsidP="005C1BA8">
      <w:pPr>
        <w:pStyle w:val="ListParagraph"/>
        <w:numPr>
          <w:ilvl w:val="2"/>
          <w:numId w:val="15"/>
        </w:numPr>
        <w:spacing w:line="360" w:lineRule="auto"/>
        <w:rPr>
          <w:rFonts w:ascii="Cambria" w:hAnsi="Cambria"/>
          <w:color w:val="000000" w:themeColor="text1"/>
          <w:sz w:val="24"/>
          <w:szCs w:val="24"/>
          <w:u w:val="single"/>
        </w:rPr>
      </w:pPr>
      <w:r w:rsidRPr="009F7A59">
        <w:rPr>
          <w:rFonts w:ascii="Cambria" w:hAnsi="Cambria"/>
          <w:color w:val="000000" w:themeColor="text1"/>
          <w:sz w:val="24"/>
          <w:szCs w:val="24"/>
        </w:rPr>
        <w:lastRenderedPageBreak/>
        <w:t>Covid-19 Symptoms includes Fever, Muscle Pain, Cough, Headache, Shortness of breath or difficulty breathing, Sore Throat, Loss of Taste or Smell, Chills or Repeated Shaking with Chills</w:t>
      </w:r>
    </w:p>
    <w:p w14:paraId="515CE698" w14:textId="77777777" w:rsidR="005C1BA8" w:rsidRPr="005C1BA8" w:rsidRDefault="005C1BA8" w:rsidP="005C1BA8">
      <w:pPr>
        <w:rPr>
          <w:lang w:eastAsia="ja-JP"/>
        </w:rPr>
      </w:pPr>
    </w:p>
    <w:p w14:paraId="38EA3856" w14:textId="72EE6FDD" w:rsidR="00C7524E" w:rsidRDefault="00C7524E" w:rsidP="00C7524E">
      <w:pPr>
        <w:pStyle w:val="Heading1"/>
        <w:spacing w:after="0" w:line="360" w:lineRule="auto"/>
        <w:rPr>
          <w:rFonts w:ascii="Cambria" w:hAnsi="Cambria"/>
          <w:color w:val="000000" w:themeColor="text1"/>
          <w:sz w:val="32"/>
        </w:rPr>
      </w:pPr>
      <w:r w:rsidRPr="00DC13F5">
        <w:rPr>
          <w:rFonts w:ascii="Cambria" w:hAnsi="Cambria"/>
          <w:color w:val="000000" w:themeColor="text1"/>
          <w:sz w:val="32"/>
        </w:rPr>
        <w:t xml:space="preserve">CDC </w:t>
      </w:r>
      <w:r>
        <w:rPr>
          <w:rFonts w:ascii="Cambria" w:hAnsi="Cambria"/>
          <w:color w:val="000000" w:themeColor="text1"/>
          <w:sz w:val="32"/>
        </w:rPr>
        <w:t>guidelines</w:t>
      </w:r>
    </w:p>
    <w:p w14:paraId="0C801A1B" w14:textId="77777777" w:rsidR="00C7524E" w:rsidRPr="00373C2A" w:rsidRDefault="00C7524E" w:rsidP="00C7524E">
      <w:pPr>
        <w:rPr>
          <w:lang w:eastAsia="ja-JP"/>
        </w:rPr>
      </w:pPr>
    </w:p>
    <w:p w14:paraId="29762FA3" w14:textId="77777777" w:rsidR="00C7524E" w:rsidRPr="00E0497E" w:rsidRDefault="00C7524E" w:rsidP="00C7524E">
      <w:pPr>
        <w:pStyle w:val="ListParagraph"/>
        <w:numPr>
          <w:ilvl w:val="0"/>
          <w:numId w:val="18"/>
        </w:numPr>
        <w:spacing w:line="360" w:lineRule="auto"/>
        <w:rPr>
          <w:rFonts w:ascii="Cambria" w:hAnsi="Cambria"/>
          <w:color w:val="000000" w:themeColor="text1"/>
          <w:sz w:val="24"/>
          <w:szCs w:val="24"/>
        </w:rPr>
      </w:pPr>
      <w:r w:rsidRPr="00E0497E">
        <w:rPr>
          <w:rFonts w:ascii="Cambria" w:hAnsi="Cambria"/>
          <w:b/>
          <w:color w:val="000000" w:themeColor="text1"/>
          <w:sz w:val="24"/>
          <w:szCs w:val="24"/>
          <w:u w:val="single"/>
        </w:rPr>
        <w:t>SUPPORT DOCUMENTS</w:t>
      </w:r>
    </w:p>
    <w:p w14:paraId="676E380B" w14:textId="77777777" w:rsidR="00B47261" w:rsidRDefault="00C7524E" w:rsidP="00B47261">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COVID-19 Symptoms</w:t>
      </w:r>
    </w:p>
    <w:p w14:paraId="7443D1DE" w14:textId="5C9AC297" w:rsidR="00B47261" w:rsidRPr="00B47261" w:rsidRDefault="00B47261" w:rsidP="00B47261">
      <w:pPr>
        <w:pStyle w:val="ListParagraph"/>
        <w:numPr>
          <w:ilvl w:val="2"/>
          <w:numId w:val="18"/>
        </w:numPr>
        <w:ind w:firstLine="180"/>
        <w:rPr>
          <w:rFonts w:ascii="Cambria" w:hAnsi="Cambria"/>
          <w:color w:val="000000"/>
          <w:sz w:val="24"/>
          <w:szCs w:val="24"/>
        </w:rPr>
      </w:pPr>
      <w:r w:rsidRPr="00B47261">
        <w:rPr>
          <w:sz w:val="24"/>
          <w:szCs w:val="24"/>
        </w:rPr>
        <w:fldChar w:fldCharType="begin"/>
      </w:r>
      <w:r w:rsidRPr="00B47261">
        <w:rPr>
          <w:sz w:val="24"/>
          <w:szCs w:val="24"/>
        </w:rPr>
        <w:instrText xml:space="preserve"> HYPERLINK "Symptoms" </w:instrText>
      </w:r>
      <w:r w:rsidRPr="00B47261">
        <w:rPr>
          <w:sz w:val="24"/>
          <w:szCs w:val="24"/>
        </w:rPr>
      </w:r>
      <w:r w:rsidRPr="00B47261">
        <w:rPr>
          <w:sz w:val="24"/>
          <w:szCs w:val="24"/>
        </w:rPr>
        <w:fldChar w:fldCharType="separate"/>
      </w:r>
      <w:r w:rsidRPr="00B47261">
        <w:rPr>
          <w:rStyle w:val="Hyperlink"/>
          <w:sz w:val="24"/>
          <w:szCs w:val="24"/>
        </w:rPr>
        <w:t xml:space="preserve">https://www.cdc.gov/coronavirus/2019-ncov/symptoms-testing/symptoms.html </w:t>
      </w:r>
      <w:r w:rsidR="00C7524E" w:rsidRPr="00B47261">
        <w:rPr>
          <w:rStyle w:val="Hyperlink"/>
          <w:rFonts w:ascii="Cambria" w:hAnsi="Cambria"/>
          <w:sz w:val="24"/>
          <w:szCs w:val="24"/>
        </w:rPr>
        <w:t>Community</w:t>
      </w:r>
      <w:r w:rsidRPr="00B47261">
        <w:rPr>
          <w:sz w:val="24"/>
          <w:szCs w:val="24"/>
        </w:rPr>
        <w:fldChar w:fldCharType="end"/>
      </w:r>
      <w:r w:rsidR="00C7524E" w:rsidRPr="00B47261">
        <w:rPr>
          <w:rFonts w:ascii="Cambria" w:hAnsi="Cambria"/>
          <w:color w:val="000000"/>
          <w:sz w:val="24"/>
          <w:szCs w:val="24"/>
        </w:rPr>
        <w:t xml:space="preserve"> </w:t>
      </w:r>
    </w:p>
    <w:p w14:paraId="3E995591" w14:textId="0A68DF1B" w:rsidR="00C7524E" w:rsidRPr="00B47261" w:rsidRDefault="00C7524E" w:rsidP="009852E2">
      <w:pPr>
        <w:pStyle w:val="ListParagraph"/>
        <w:numPr>
          <w:ilvl w:val="1"/>
          <w:numId w:val="18"/>
        </w:numPr>
        <w:ind w:firstLine="0"/>
        <w:rPr>
          <w:rFonts w:ascii="Cambria" w:hAnsi="Cambria"/>
          <w:color w:val="000000"/>
          <w:sz w:val="23"/>
          <w:szCs w:val="23"/>
        </w:rPr>
      </w:pPr>
      <w:r w:rsidRPr="00B47261">
        <w:rPr>
          <w:rFonts w:ascii="Cambria" w:hAnsi="Cambria"/>
          <w:color w:val="000000"/>
          <w:sz w:val="23"/>
          <w:szCs w:val="23"/>
        </w:rPr>
        <w:t>Mitigation Strategies</w:t>
      </w:r>
    </w:p>
    <w:bookmarkStart w:id="0" w:name="_GoBack"/>
    <w:bookmarkEnd w:id="0"/>
    <w:p w14:paraId="008F7AF2" w14:textId="0C16C43E" w:rsidR="009852E2" w:rsidRPr="009852E2" w:rsidRDefault="009852E2" w:rsidP="009852E2">
      <w:pPr>
        <w:pStyle w:val="ListParagraph"/>
        <w:numPr>
          <w:ilvl w:val="2"/>
          <w:numId w:val="18"/>
        </w:numPr>
        <w:ind w:firstLine="180"/>
        <w:rPr>
          <w:rFonts w:ascii="Cambria" w:hAnsi="Cambria"/>
          <w:color w:val="000000"/>
          <w:sz w:val="24"/>
          <w:szCs w:val="24"/>
        </w:rPr>
      </w:pPr>
      <w:r>
        <w:rPr>
          <w:color w:val="000000" w:themeColor="text1"/>
          <w:sz w:val="24"/>
          <w:szCs w:val="24"/>
        </w:rPr>
        <w:fldChar w:fldCharType="begin"/>
      </w:r>
      <w:r>
        <w:rPr>
          <w:color w:val="000000" w:themeColor="text1"/>
          <w:sz w:val="24"/>
          <w:szCs w:val="24"/>
        </w:rPr>
        <w:instrText xml:space="preserve"> HYPERLINK "Mitigation" </w:instrText>
      </w:r>
      <w:r>
        <w:rPr>
          <w:color w:val="000000" w:themeColor="text1"/>
          <w:sz w:val="24"/>
          <w:szCs w:val="24"/>
        </w:rPr>
      </w:r>
      <w:r>
        <w:rPr>
          <w:color w:val="000000" w:themeColor="text1"/>
          <w:sz w:val="24"/>
          <w:szCs w:val="24"/>
        </w:rPr>
        <w:fldChar w:fldCharType="separate"/>
      </w:r>
      <w:r w:rsidRPr="009852E2">
        <w:rPr>
          <w:rStyle w:val="Hyperlink"/>
          <w:sz w:val="24"/>
          <w:szCs w:val="24"/>
        </w:rPr>
        <w:t>https://www.cdc.gov/coronavirus/2019-ncov/downloads/php/CDC-Activities-Initiatives-for-COVID-19-Response.pdf</w:t>
      </w:r>
      <w:r>
        <w:rPr>
          <w:color w:val="000000" w:themeColor="text1"/>
          <w:sz w:val="24"/>
          <w:szCs w:val="24"/>
        </w:rPr>
        <w:fldChar w:fldCharType="end"/>
      </w:r>
      <w:r w:rsidRPr="009852E2">
        <w:rPr>
          <w:color w:val="000000" w:themeColor="text1"/>
          <w:sz w:val="24"/>
          <w:szCs w:val="24"/>
        </w:rPr>
        <w:t xml:space="preserve"> </w:t>
      </w:r>
    </w:p>
    <w:p w14:paraId="5BCD71A5" w14:textId="1547DA54" w:rsidR="00C7524E" w:rsidRPr="00A026A1" w:rsidRDefault="00C7524E" w:rsidP="009852E2">
      <w:pPr>
        <w:pStyle w:val="ListParagraph"/>
        <w:numPr>
          <w:ilvl w:val="1"/>
          <w:numId w:val="18"/>
        </w:numPr>
        <w:ind w:firstLine="0"/>
        <w:rPr>
          <w:rFonts w:ascii="Cambria" w:hAnsi="Cambria"/>
          <w:color w:val="000000"/>
          <w:sz w:val="23"/>
          <w:szCs w:val="23"/>
        </w:rPr>
      </w:pPr>
      <w:r w:rsidRPr="00A026A1">
        <w:rPr>
          <w:rFonts w:ascii="Cambria" w:hAnsi="Cambria"/>
          <w:color w:val="000000"/>
          <w:sz w:val="23"/>
          <w:szCs w:val="23"/>
        </w:rPr>
        <w:t>Hand Washing &amp; Hand Sanitizer Use</w:t>
      </w:r>
    </w:p>
    <w:p w14:paraId="738DA4F9" w14:textId="77777777" w:rsidR="00C7524E" w:rsidRPr="00A026A1" w:rsidRDefault="006654D1" w:rsidP="00C7524E">
      <w:pPr>
        <w:pStyle w:val="ListParagraph"/>
        <w:numPr>
          <w:ilvl w:val="2"/>
          <w:numId w:val="18"/>
        </w:numPr>
        <w:ind w:left="2160"/>
        <w:rPr>
          <w:rFonts w:ascii="Cambria" w:hAnsi="Cambria"/>
          <w:color w:val="000000"/>
          <w:sz w:val="23"/>
          <w:szCs w:val="23"/>
        </w:rPr>
      </w:pPr>
      <w:hyperlink r:id="rId16" w:history="1">
        <w:r w:rsidR="00C7524E" w:rsidRPr="00A026A1">
          <w:rPr>
            <w:rFonts w:ascii="Cambria" w:hAnsi="Cambria"/>
            <w:color w:val="0563C1"/>
            <w:sz w:val="23"/>
            <w:szCs w:val="23"/>
            <w:u w:val="single"/>
          </w:rPr>
          <w:t>https://www.cdc.gov/handwashing/when-how-handwashing.html</w:t>
        </w:r>
      </w:hyperlink>
    </w:p>
    <w:p w14:paraId="1BFEE317"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Mass Gathering Guidelines</w:t>
      </w:r>
    </w:p>
    <w:p w14:paraId="1C5A9BEF" w14:textId="77777777" w:rsidR="00C7524E" w:rsidRPr="00A026A1" w:rsidRDefault="006654D1" w:rsidP="00C7524E">
      <w:pPr>
        <w:pStyle w:val="ListParagraph"/>
        <w:numPr>
          <w:ilvl w:val="2"/>
          <w:numId w:val="18"/>
        </w:numPr>
        <w:ind w:left="2160"/>
        <w:rPr>
          <w:rFonts w:ascii="Cambria" w:hAnsi="Cambria"/>
          <w:color w:val="000000"/>
          <w:sz w:val="23"/>
          <w:szCs w:val="23"/>
        </w:rPr>
      </w:pPr>
      <w:hyperlink r:id="rId17" w:history="1">
        <w:r w:rsidR="00C7524E" w:rsidRPr="00A026A1">
          <w:rPr>
            <w:rFonts w:ascii="Cambria" w:hAnsi="Cambria"/>
            <w:color w:val="0563C1"/>
            <w:sz w:val="23"/>
            <w:szCs w:val="23"/>
            <w:u w:val="single"/>
          </w:rPr>
          <w:t>https://www.cdc.gov/coronavirus/2019-ncov/community/large-Events/mass-gatherings-ready-for-COVID-19.html</w:t>
        </w:r>
      </w:hyperlink>
    </w:p>
    <w:p w14:paraId="5B1CEA9A"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How to Protect Yourself &amp; Others</w:t>
      </w:r>
    </w:p>
    <w:p w14:paraId="7F60FA6C" w14:textId="77777777" w:rsidR="00C7524E" w:rsidRPr="00A026A1" w:rsidRDefault="006654D1" w:rsidP="00C7524E">
      <w:pPr>
        <w:pStyle w:val="ListParagraph"/>
        <w:numPr>
          <w:ilvl w:val="2"/>
          <w:numId w:val="18"/>
        </w:numPr>
        <w:ind w:left="2160"/>
        <w:rPr>
          <w:rFonts w:ascii="Cambria" w:hAnsi="Cambria"/>
          <w:color w:val="000000"/>
          <w:sz w:val="23"/>
          <w:szCs w:val="23"/>
        </w:rPr>
      </w:pPr>
      <w:hyperlink r:id="rId18" w:history="1">
        <w:r w:rsidR="00C7524E" w:rsidRPr="00A026A1">
          <w:rPr>
            <w:rFonts w:ascii="Cambria" w:hAnsi="Cambria"/>
            <w:color w:val="0563C1"/>
            <w:sz w:val="23"/>
            <w:szCs w:val="23"/>
            <w:u w:val="single"/>
          </w:rPr>
          <w:t>https://www.cdc.gov/coronavirus/2019-ncov/prEvent-getting-sick/prEvention.html</w:t>
        </w:r>
      </w:hyperlink>
    </w:p>
    <w:p w14:paraId="4673F154"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Social Distancing Guidelines</w:t>
      </w:r>
    </w:p>
    <w:p w14:paraId="68FDF32A" w14:textId="77777777" w:rsidR="00C7524E" w:rsidRPr="00A026A1" w:rsidRDefault="006654D1" w:rsidP="00C7524E">
      <w:pPr>
        <w:pStyle w:val="ListParagraph"/>
        <w:numPr>
          <w:ilvl w:val="2"/>
          <w:numId w:val="18"/>
        </w:numPr>
        <w:ind w:left="2160"/>
        <w:rPr>
          <w:rFonts w:ascii="Cambria" w:hAnsi="Cambria"/>
          <w:color w:val="000000"/>
          <w:sz w:val="23"/>
          <w:szCs w:val="23"/>
        </w:rPr>
      </w:pPr>
      <w:hyperlink r:id="rId19" w:history="1">
        <w:r w:rsidR="00C7524E" w:rsidRPr="00A026A1">
          <w:rPr>
            <w:rFonts w:ascii="Cambria" w:hAnsi="Cambria"/>
            <w:color w:val="0563C1"/>
            <w:sz w:val="23"/>
            <w:szCs w:val="23"/>
            <w:u w:val="single"/>
          </w:rPr>
          <w:t>https://www.cdc.gov/coronavirus/2019-ncov/prEvent-getting-sick/social-distancing.html</w:t>
        </w:r>
      </w:hyperlink>
    </w:p>
    <w:p w14:paraId="71666F51"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Travel Guidelines</w:t>
      </w:r>
    </w:p>
    <w:p w14:paraId="01C96732" w14:textId="77777777" w:rsidR="00C7524E" w:rsidRPr="00A026A1" w:rsidRDefault="006654D1" w:rsidP="00C7524E">
      <w:pPr>
        <w:pStyle w:val="ListParagraph"/>
        <w:numPr>
          <w:ilvl w:val="2"/>
          <w:numId w:val="18"/>
        </w:numPr>
        <w:ind w:left="2160"/>
        <w:rPr>
          <w:rFonts w:ascii="Cambria" w:hAnsi="Cambria"/>
          <w:color w:val="000000"/>
          <w:sz w:val="23"/>
          <w:szCs w:val="23"/>
        </w:rPr>
      </w:pPr>
      <w:hyperlink r:id="rId20" w:history="1">
        <w:r w:rsidR="00C7524E" w:rsidRPr="00A026A1">
          <w:rPr>
            <w:rFonts w:ascii="Cambria" w:hAnsi="Cambria"/>
            <w:color w:val="0563C1"/>
            <w:sz w:val="23"/>
            <w:szCs w:val="23"/>
            <w:u w:val="single"/>
          </w:rPr>
          <w:t>https://www.cdc.gov/coronavirus/2019-ncov/travelers/travel-in-the-us.html</w:t>
        </w:r>
      </w:hyperlink>
    </w:p>
    <w:p w14:paraId="2688AAE1" w14:textId="77777777" w:rsidR="00C7524E" w:rsidRPr="00A026A1" w:rsidRDefault="00C7524E" w:rsidP="00C7524E">
      <w:pPr>
        <w:pStyle w:val="ListParagraph"/>
        <w:numPr>
          <w:ilvl w:val="1"/>
          <w:numId w:val="18"/>
        </w:numPr>
        <w:ind w:left="1440" w:hanging="450"/>
        <w:rPr>
          <w:rFonts w:ascii="Cambria" w:hAnsi="Cambria"/>
          <w:color w:val="000000" w:themeColor="text1"/>
          <w:sz w:val="23"/>
          <w:szCs w:val="23"/>
        </w:rPr>
      </w:pPr>
      <w:r w:rsidRPr="00A026A1">
        <w:rPr>
          <w:rFonts w:ascii="Cambria" w:hAnsi="Cambria"/>
          <w:color w:val="000000" w:themeColor="text1"/>
          <w:sz w:val="23"/>
          <w:szCs w:val="23"/>
        </w:rPr>
        <w:t>Aerosol and Surface Stability of SARS-CoV2 as Compared with SARS-CoV1</w:t>
      </w:r>
    </w:p>
    <w:p w14:paraId="641038AE" w14:textId="77777777" w:rsidR="00C7524E" w:rsidRPr="00A026A1" w:rsidRDefault="006654D1" w:rsidP="00C7524E">
      <w:pPr>
        <w:pStyle w:val="ListParagraph"/>
        <w:numPr>
          <w:ilvl w:val="2"/>
          <w:numId w:val="18"/>
        </w:numPr>
        <w:ind w:left="2160"/>
        <w:rPr>
          <w:rStyle w:val="Hyperlink"/>
          <w:rFonts w:ascii="Cambria" w:hAnsi="Cambria"/>
          <w:sz w:val="23"/>
          <w:szCs w:val="23"/>
        </w:rPr>
      </w:pPr>
      <w:hyperlink r:id="rId21" w:history="1">
        <w:r w:rsidR="00C7524E" w:rsidRPr="00A026A1">
          <w:rPr>
            <w:rStyle w:val="Hyperlink"/>
            <w:rFonts w:ascii="Cambria" w:hAnsi="Cambria"/>
            <w:sz w:val="23"/>
            <w:szCs w:val="23"/>
          </w:rPr>
          <w:t>https://www.nejm.org/doi/full/10.1056/NEJMc2004973</w:t>
        </w:r>
      </w:hyperlink>
    </w:p>
    <w:p w14:paraId="5D5B4BDE"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Cleaning and Disinfection for Community Facilities</w:t>
      </w:r>
    </w:p>
    <w:p w14:paraId="127A69A1" w14:textId="77777777" w:rsidR="00C7524E" w:rsidRPr="00A026A1" w:rsidRDefault="006654D1" w:rsidP="00C7524E">
      <w:pPr>
        <w:pStyle w:val="ListParagraph"/>
        <w:numPr>
          <w:ilvl w:val="2"/>
          <w:numId w:val="18"/>
        </w:numPr>
        <w:ind w:left="2160"/>
        <w:rPr>
          <w:rStyle w:val="Hyperlink"/>
          <w:rFonts w:ascii="Cambria" w:hAnsi="Cambria"/>
          <w:sz w:val="23"/>
          <w:szCs w:val="23"/>
        </w:rPr>
      </w:pPr>
      <w:hyperlink r:id="rId22" w:history="1">
        <w:r w:rsidR="00C7524E" w:rsidRPr="00A026A1">
          <w:rPr>
            <w:rStyle w:val="Hyperlink"/>
            <w:rFonts w:ascii="Cambria" w:hAnsi="Cambria"/>
            <w:sz w:val="23"/>
            <w:szCs w:val="23"/>
          </w:rPr>
          <w:t>https://www.cdc.gov/coronavirus/2019-ncov/community/organizations/cleaning-disinfection.html</w:t>
        </w:r>
      </w:hyperlink>
    </w:p>
    <w:p w14:paraId="7D330121"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FDA Food Safety and the Coronavirus Disease 2019 (COVID-19)</w:t>
      </w:r>
    </w:p>
    <w:p w14:paraId="28BF3F4F" w14:textId="77777777" w:rsidR="00C7524E" w:rsidRPr="00A026A1" w:rsidRDefault="006654D1" w:rsidP="00C7524E">
      <w:pPr>
        <w:pStyle w:val="ListParagraph"/>
        <w:numPr>
          <w:ilvl w:val="2"/>
          <w:numId w:val="18"/>
        </w:numPr>
        <w:ind w:left="2160"/>
        <w:rPr>
          <w:rStyle w:val="Hyperlink"/>
          <w:rFonts w:ascii="Cambria" w:hAnsi="Cambria"/>
          <w:sz w:val="23"/>
          <w:szCs w:val="23"/>
        </w:rPr>
      </w:pPr>
      <w:hyperlink r:id="rId23" w:history="1">
        <w:r w:rsidR="00C7524E" w:rsidRPr="00A026A1">
          <w:rPr>
            <w:rStyle w:val="Hyperlink"/>
            <w:rFonts w:ascii="Cambria" w:hAnsi="Cambria"/>
            <w:sz w:val="23"/>
            <w:szCs w:val="23"/>
          </w:rPr>
          <w:t>https://www.fda.gov/food/food-safety-during-emergencies/food-safety-and-coronavirus-disease-2019-covid-19</w:t>
        </w:r>
      </w:hyperlink>
    </w:p>
    <w:p w14:paraId="4BEC77F7"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CDC Prevent the spread of COVID-19 if you are sick</w:t>
      </w:r>
    </w:p>
    <w:p w14:paraId="49C31665" w14:textId="77777777" w:rsidR="00C7524E" w:rsidRPr="00A026A1" w:rsidRDefault="006654D1" w:rsidP="00C7524E">
      <w:pPr>
        <w:pStyle w:val="ListParagraph"/>
        <w:numPr>
          <w:ilvl w:val="2"/>
          <w:numId w:val="18"/>
        </w:numPr>
        <w:ind w:left="2160"/>
        <w:rPr>
          <w:rStyle w:val="Hyperlink"/>
          <w:rFonts w:ascii="Cambria" w:hAnsi="Cambria"/>
          <w:sz w:val="23"/>
          <w:szCs w:val="23"/>
        </w:rPr>
      </w:pPr>
      <w:hyperlink r:id="rId24" w:history="1">
        <w:r w:rsidR="00C7524E" w:rsidRPr="00A026A1">
          <w:rPr>
            <w:rStyle w:val="Hyperlink"/>
            <w:rFonts w:ascii="Cambria" w:hAnsi="Cambria"/>
            <w:sz w:val="23"/>
            <w:szCs w:val="23"/>
          </w:rPr>
          <w:t>https://www.cdc.gov/coronavirus/2019-ncov/downloads/sick-with-2019-ncov-fact-sheet.pdf</w:t>
        </w:r>
      </w:hyperlink>
    </w:p>
    <w:p w14:paraId="5C3F0E76"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CDC Cleaning and Disinfecting Your Facility</w:t>
      </w:r>
    </w:p>
    <w:p w14:paraId="7A1AA2AD" w14:textId="77777777" w:rsidR="00C7524E" w:rsidRPr="00A026A1" w:rsidRDefault="006654D1" w:rsidP="00C7524E">
      <w:pPr>
        <w:pStyle w:val="ListParagraph"/>
        <w:numPr>
          <w:ilvl w:val="2"/>
          <w:numId w:val="18"/>
        </w:numPr>
        <w:ind w:left="2160"/>
        <w:rPr>
          <w:rStyle w:val="Hyperlink"/>
          <w:rFonts w:ascii="Cambria" w:hAnsi="Cambria"/>
          <w:color w:val="44546A" w:themeColor="text2"/>
          <w:sz w:val="23"/>
          <w:szCs w:val="23"/>
          <w:u w:val="none"/>
        </w:rPr>
      </w:pPr>
      <w:hyperlink r:id="rId25" w:history="1">
        <w:r w:rsidR="00C7524E" w:rsidRPr="00A026A1">
          <w:rPr>
            <w:rStyle w:val="Hyperlink"/>
            <w:rFonts w:ascii="Cambria" w:hAnsi="Cambria"/>
            <w:sz w:val="23"/>
            <w:szCs w:val="23"/>
          </w:rPr>
          <w:t>https://www.cdc.gov/coronavirus/2019-ncov/community/disinfecting-building-facility.html</w:t>
        </w:r>
      </w:hyperlink>
    </w:p>
    <w:p w14:paraId="6ADFB092" w14:textId="77777777" w:rsidR="00C7524E" w:rsidRPr="00A026A1" w:rsidRDefault="00C7524E" w:rsidP="00C7524E">
      <w:pPr>
        <w:pStyle w:val="ListParagraph"/>
        <w:numPr>
          <w:ilvl w:val="1"/>
          <w:numId w:val="18"/>
        </w:numPr>
        <w:ind w:left="1530" w:hanging="450"/>
        <w:rPr>
          <w:rFonts w:ascii="Cambria" w:hAnsi="Cambria"/>
          <w:color w:val="000000" w:themeColor="text1"/>
          <w:sz w:val="23"/>
          <w:szCs w:val="23"/>
        </w:rPr>
      </w:pPr>
      <w:r w:rsidRPr="00A026A1">
        <w:rPr>
          <w:rFonts w:ascii="Cambria" w:hAnsi="Cambria"/>
          <w:color w:val="000000" w:themeColor="text1"/>
          <w:sz w:val="23"/>
          <w:szCs w:val="23"/>
        </w:rPr>
        <w:t>CDC Guidance for Businesses and Employers to Plan and Respond to Coronavirus</w:t>
      </w:r>
    </w:p>
    <w:p w14:paraId="2285B645" w14:textId="77777777" w:rsidR="00C7524E" w:rsidRPr="00A026A1" w:rsidRDefault="006654D1" w:rsidP="00C7524E">
      <w:pPr>
        <w:pStyle w:val="ListParagraph"/>
        <w:numPr>
          <w:ilvl w:val="2"/>
          <w:numId w:val="18"/>
        </w:numPr>
        <w:ind w:left="2160"/>
        <w:rPr>
          <w:rFonts w:ascii="Cambria" w:hAnsi="Cambria"/>
          <w:color w:val="000000"/>
          <w:sz w:val="23"/>
          <w:szCs w:val="23"/>
        </w:rPr>
      </w:pPr>
      <w:hyperlink r:id="rId26" w:history="1">
        <w:r w:rsidR="00C7524E" w:rsidRPr="00A026A1">
          <w:rPr>
            <w:rStyle w:val="Hyperlink"/>
            <w:rFonts w:ascii="Cambria" w:hAnsi="Cambria"/>
            <w:color w:val="0563C1"/>
            <w:sz w:val="23"/>
            <w:szCs w:val="23"/>
          </w:rPr>
          <w:t>https://www.cdc.gov/coronavirus/2019-ncov/community/guidance-business-response.html</w:t>
        </w:r>
      </w:hyperlink>
    </w:p>
    <w:p w14:paraId="7EAE37D3"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Guidance on Preparing Workplaces for Covid-19</w:t>
      </w:r>
    </w:p>
    <w:p w14:paraId="7CA093C8" w14:textId="77777777" w:rsidR="00C7524E" w:rsidRPr="00A026A1" w:rsidRDefault="006654D1" w:rsidP="00C7524E">
      <w:pPr>
        <w:pStyle w:val="ListParagraph"/>
        <w:numPr>
          <w:ilvl w:val="2"/>
          <w:numId w:val="18"/>
        </w:numPr>
        <w:ind w:left="2160"/>
        <w:rPr>
          <w:rFonts w:ascii="Cambria" w:hAnsi="Cambria"/>
          <w:color w:val="000000"/>
          <w:sz w:val="23"/>
          <w:szCs w:val="23"/>
        </w:rPr>
      </w:pPr>
      <w:hyperlink r:id="rId27" w:history="1">
        <w:r w:rsidR="00C7524E" w:rsidRPr="00A026A1">
          <w:rPr>
            <w:rStyle w:val="Hyperlink"/>
            <w:rFonts w:ascii="Cambria" w:hAnsi="Cambria"/>
            <w:color w:val="0563C1"/>
            <w:sz w:val="23"/>
            <w:szCs w:val="23"/>
          </w:rPr>
          <w:t>https://www.osha.gov/Publications/OSHA3990.pdf</w:t>
        </w:r>
      </w:hyperlink>
    </w:p>
    <w:p w14:paraId="375262DB" w14:textId="77777777" w:rsidR="00C7524E" w:rsidRDefault="00C7524E" w:rsidP="00C7524E">
      <w:pPr>
        <w:rPr>
          <w:rFonts w:ascii="Cambria" w:hAnsi="Cambria"/>
          <w:color w:val="000000"/>
        </w:rPr>
      </w:pPr>
    </w:p>
    <w:p w14:paraId="6EA7477E" w14:textId="77777777" w:rsidR="00C7524E" w:rsidRDefault="00C7524E" w:rsidP="00C7524E">
      <w:pPr>
        <w:rPr>
          <w:rFonts w:ascii="Cambria" w:hAnsi="Cambria"/>
          <w:color w:val="000000"/>
        </w:rPr>
      </w:pPr>
    </w:p>
    <w:p w14:paraId="226EA81C" w14:textId="77777777" w:rsidR="00C7524E" w:rsidRPr="00D175D8" w:rsidRDefault="00C7524E" w:rsidP="00C7524E">
      <w:pPr>
        <w:rPr>
          <w:rFonts w:ascii="Cambria" w:hAnsi="Cambria" w:cs="Helvetica"/>
          <w:color w:val="404040" w:themeColor="text1" w:themeTint="BF"/>
        </w:rPr>
      </w:pPr>
      <w:r w:rsidRPr="00D175D8">
        <w:rPr>
          <w:rFonts w:ascii="Cambria" w:hAnsi="Cambria" w:cs="Helvetica"/>
          <w:noProof/>
          <w:color w:val="404040" w:themeColor="text1" w:themeTint="BF"/>
        </w:rPr>
        <mc:AlternateContent>
          <mc:Choice Requires="wps">
            <w:drawing>
              <wp:anchor distT="0" distB="0" distL="114300" distR="114300" simplePos="0" relativeHeight="251659264" behindDoc="0" locked="0" layoutInCell="1" allowOverlap="1" wp14:anchorId="5DDBCC44" wp14:editId="543842CA">
                <wp:simplePos x="0" y="0"/>
                <wp:positionH relativeFrom="column">
                  <wp:posOffset>10632</wp:posOffset>
                </wp:positionH>
                <wp:positionV relativeFrom="paragraph">
                  <wp:posOffset>116087</wp:posOffset>
                </wp:positionV>
                <wp:extent cx="6092455" cy="0"/>
                <wp:effectExtent l="0" t="0" r="16510" b="12700"/>
                <wp:wrapNone/>
                <wp:docPr id="3" name="Straight Connector 3"/>
                <wp:cNvGraphicFramePr/>
                <a:graphic xmlns:a="http://schemas.openxmlformats.org/drawingml/2006/main">
                  <a:graphicData uri="http://schemas.microsoft.com/office/word/2010/wordprocessingShape">
                    <wps:wsp>
                      <wps:cNvCnPr/>
                      <wps:spPr>
                        <a:xfrm>
                          <a:off x="0" y="0"/>
                          <a:ext cx="6092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50A4436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5pt" to="480.55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" strokecolor="#4472c4 [3204]" strokeweight=".5pt">
                <v:stroke joinstyle="miter"/>
              </v:line>
            </w:pict>
          </mc:Fallback>
        </mc:AlternateContent>
      </w:r>
    </w:p>
    <w:p w14:paraId="0A33ED0D" w14:textId="77777777" w:rsidR="00C7524E" w:rsidRDefault="00C7524E" w:rsidP="00C7524E">
      <w:pPr>
        <w:rPr>
          <w:rFonts w:ascii="Cambria" w:hAnsi="Cambria" w:cs="Helvetica"/>
        </w:rPr>
      </w:pPr>
    </w:p>
    <w:p w14:paraId="0519CC04" w14:textId="77777777" w:rsidR="00C7524E" w:rsidRPr="00D175D8" w:rsidRDefault="00C7524E" w:rsidP="00C7524E">
      <w:pPr>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This document has been reviewed by and incorporates feedback from the following industry experts:</w:t>
      </w:r>
    </w:p>
    <w:p w14:paraId="49B46316" w14:textId="77777777" w:rsidR="00C7524E" w:rsidRPr="00D175D8" w:rsidRDefault="00C7524E" w:rsidP="00C7524E">
      <w:pPr>
        <w:rPr>
          <w:rFonts w:ascii="Cambria" w:hAnsi="Cambria" w:cs="Helvetica"/>
          <w:color w:val="404040" w:themeColor="text1" w:themeTint="BF"/>
          <w:sz w:val="22"/>
          <w:szCs w:val="22"/>
        </w:rPr>
      </w:pPr>
    </w:p>
    <w:p w14:paraId="284A0E39"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Agajanian &amp; Anthony, P.C.</w:t>
      </w:r>
    </w:p>
    <w:p w14:paraId="3C106245" w14:textId="77777777" w:rsidR="00C7524E" w:rsidRPr="00D175D8" w:rsidRDefault="006654D1"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hyperlink r:id="rId28" w:history="1">
        <w:r w:rsidR="00C7524E" w:rsidRPr="00D175D8">
          <w:rPr>
            <w:rFonts w:ascii="Cambria" w:hAnsi="Cambria" w:cs="Helvetica"/>
            <w:color w:val="404040" w:themeColor="text1" w:themeTint="BF"/>
            <w:sz w:val="22"/>
            <w:szCs w:val="22"/>
          </w:rPr>
          <w:t>www.agajanianandanthony.com</w:t>
        </w:r>
      </w:hyperlink>
    </w:p>
    <w:p w14:paraId="5B96C86E"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p>
    <w:p w14:paraId="42941C39"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Mr. Jeff Ladd</w:t>
      </w:r>
    </w:p>
    <w:p w14:paraId="470B7EA3"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Sports Insurance Specialists, LLC</w:t>
      </w:r>
    </w:p>
    <w:p w14:paraId="1F061B71" w14:textId="77777777" w:rsidR="00C7524E" w:rsidRPr="00D175D8" w:rsidRDefault="006654D1" w:rsidP="00C7524E">
      <w:pPr>
        <w:rPr>
          <w:rFonts w:ascii="Cambria" w:hAnsi="Cambria"/>
          <w:color w:val="404040" w:themeColor="text1" w:themeTint="BF"/>
          <w:sz w:val="22"/>
          <w:szCs w:val="22"/>
        </w:rPr>
      </w:pPr>
      <w:hyperlink r:id="rId29" w:history="1">
        <w:r w:rsidR="00C7524E" w:rsidRPr="00D175D8">
          <w:rPr>
            <w:rFonts w:ascii="Cambria" w:hAnsi="Cambria" w:cs="Helvetica"/>
            <w:color w:val="404040" w:themeColor="text1" w:themeTint="BF"/>
            <w:sz w:val="22"/>
            <w:szCs w:val="22"/>
          </w:rPr>
          <w:t>www.kicksomerisk.com</w:t>
        </w:r>
      </w:hyperlink>
    </w:p>
    <w:p w14:paraId="48578AED" w14:textId="77777777" w:rsidR="00C7524E" w:rsidRDefault="00C7524E" w:rsidP="00C7524E">
      <w:pPr>
        <w:rPr>
          <w:rFonts w:ascii="Cambria" w:hAnsi="Cambria"/>
          <w:color w:val="000000"/>
        </w:rPr>
      </w:pPr>
    </w:p>
    <w:p w14:paraId="61798DDF" w14:textId="77777777" w:rsidR="00C7524E" w:rsidRDefault="00C7524E" w:rsidP="00C7524E">
      <w:pPr>
        <w:rPr>
          <w:rFonts w:ascii="Cambria" w:hAnsi="Cambria" w:cs="Helvetica"/>
          <w:color w:val="404040" w:themeColor="text1" w:themeTint="BF"/>
          <w:sz w:val="22"/>
          <w:szCs w:val="22"/>
        </w:rPr>
      </w:pPr>
      <w:r>
        <w:rPr>
          <w:rFonts w:ascii="Cambria" w:hAnsi="Cambria" w:cs="Helvetica"/>
          <w:color w:val="404040" w:themeColor="text1" w:themeTint="BF"/>
          <w:sz w:val="22"/>
          <w:szCs w:val="22"/>
        </w:rPr>
        <w:t>Jack Faircloth, MD</w:t>
      </w:r>
    </w:p>
    <w:p w14:paraId="0F4493CF" w14:textId="77777777" w:rsidR="00C7524E" w:rsidRDefault="00C7524E" w:rsidP="00C7524E">
      <w:pPr>
        <w:rPr>
          <w:rFonts w:ascii="Cambria" w:hAnsi="Cambria" w:cs="Helvetica"/>
          <w:color w:val="404040" w:themeColor="text1" w:themeTint="BF"/>
          <w:sz w:val="22"/>
          <w:szCs w:val="22"/>
        </w:rPr>
      </w:pPr>
      <w:r>
        <w:rPr>
          <w:rFonts w:ascii="Cambria" w:hAnsi="Cambria" w:cs="Helvetica"/>
          <w:color w:val="404040" w:themeColor="text1" w:themeTint="BF"/>
          <w:sz w:val="22"/>
          <w:szCs w:val="22"/>
        </w:rPr>
        <w:t>Atrium Health</w:t>
      </w:r>
    </w:p>
    <w:p w14:paraId="54E71FF9" w14:textId="77777777" w:rsidR="00C7524E" w:rsidRDefault="00C7524E" w:rsidP="00C7524E">
      <w:pPr>
        <w:rPr>
          <w:rFonts w:ascii="Cambria" w:hAnsi="Cambria" w:cs="Helvetica"/>
          <w:color w:val="404040" w:themeColor="text1" w:themeTint="BF"/>
          <w:sz w:val="22"/>
          <w:szCs w:val="22"/>
        </w:rPr>
      </w:pPr>
      <w:r>
        <w:rPr>
          <w:rFonts w:ascii="Cambria" w:hAnsi="Cambria" w:cs="Helvetica"/>
          <w:color w:val="404040" w:themeColor="text1" w:themeTint="BF"/>
          <w:sz w:val="22"/>
          <w:szCs w:val="22"/>
        </w:rPr>
        <w:t>Diplomate ABFM</w:t>
      </w:r>
    </w:p>
    <w:p w14:paraId="41C28101" w14:textId="77777777" w:rsidR="00C7524E" w:rsidRPr="00D175D8" w:rsidRDefault="00C7524E" w:rsidP="00C7524E">
      <w:pPr>
        <w:rPr>
          <w:rFonts w:ascii="Cambria" w:hAnsi="Cambria"/>
          <w:color w:val="404040" w:themeColor="text1" w:themeTint="BF"/>
          <w:sz w:val="22"/>
          <w:szCs w:val="22"/>
        </w:rPr>
      </w:pPr>
      <w:r>
        <w:rPr>
          <w:rFonts w:ascii="Cambria" w:hAnsi="Cambria" w:cs="Helvetica"/>
          <w:color w:val="404040" w:themeColor="text1" w:themeTint="BF"/>
          <w:sz w:val="22"/>
          <w:szCs w:val="22"/>
        </w:rPr>
        <w:t>North Mecklenburg County, NC COVID-19 Briefing Coordinating Panelist</w:t>
      </w:r>
    </w:p>
    <w:p w14:paraId="08C67AEE" w14:textId="77777777" w:rsidR="008E4FEA" w:rsidRPr="008E4FEA" w:rsidRDefault="008E4FEA" w:rsidP="008E4FEA">
      <w:pPr>
        <w:spacing w:line="300" w:lineRule="exact"/>
        <w:rPr>
          <w:rFonts w:ascii="Cambria" w:hAnsi="Cambria"/>
          <w:color w:val="000000" w:themeColor="text1"/>
        </w:rPr>
      </w:pPr>
    </w:p>
    <w:sectPr w:rsidR="008E4FEA" w:rsidRPr="008E4FEA" w:rsidSect="001E4750">
      <w:headerReference w:type="even" r:id="rId30"/>
      <w:headerReference w:type="default" r:id="rId31"/>
      <w:head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D96A8" w14:textId="77777777" w:rsidR="006654D1" w:rsidRDefault="006654D1" w:rsidP="00686840">
      <w:r>
        <w:separator/>
      </w:r>
    </w:p>
  </w:endnote>
  <w:endnote w:type="continuationSeparator" w:id="0">
    <w:p w14:paraId="5B299A83" w14:textId="77777777" w:rsidR="006654D1" w:rsidRDefault="006654D1" w:rsidP="0068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CE72" w14:textId="77777777" w:rsidR="006654D1" w:rsidRDefault="006654D1" w:rsidP="00686840">
      <w:r>
        <w:separator/>
      </w:r>
    </w:p>
  </w:footnote>
  <w:footnote w:type="continuationSeparator" w:id="0">
    <w:p w14:paraId="75AC423A" w14:textId="77777777" w:rsidR="006654D1" w:rsidRDefault="006654D1" w:rsidP="0068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EAE1E" w14:textId="7601C611" w:rsidR="00686840" w:rsidRDefault="006654D1">
    <w:pPr>
      <w:pStyle w:val="Header"/>
    </w:pPr>
    <w:r>
      <w:rPr>
        <w:noProof/>
      </w:rPr>
      <w:pict w14:anchorId="3D188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40707" o:spid="_x0000_s2050" type="#_x0000_t136" alt="" style="position:absolute;margin-left:0;margin-top:0;width:549.9pt;height:109.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Version 02k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96CA" w14:textId="4B67E801" w:rsidR="0037552C" w:rsidRPr="00B04F20" w:rsidRDefault="0037552C" w:rsidP="00B04F20">
    <w:pPr>
      <w:pStyle w:val="Header"/>
      <w:jc w:val="right"/>
      <w:rPr>
        <w:rFonts w:ascii="Arial" w:hAnsi="Arial" w:cs="Arial"/>
        <w:sz w:val="18"/>
        <w:szCs w:val="18"/>
      </w:rPr>
    </w:pPr>
    <w:r w:rsidRPr="00B04F20">
      <w:rPr>
        <w:rFonts w:ascii="Arial" w:hAnsi="Arial" w:cs="Arial"/>
        <w:sz w:val="18"/>
        <w:szCs w:val="18"/>
      </w:rPr>
      <w:t>L</w:t>
    </w:r>
    <w:r w:rsidR="00D55285">
      <w:rPr>
        <w:rFonts w:ascii="Arial" w:hAnsi="Arial" w:cs="Arial"/>
        <w:sz w:val="18"/>
        <w:szCs w:val="18"/>
      </w:rPr>
      <w:t>ast</w:t>
    </w:r>
    <w:r w:rsidRPr="00B04F20">
      <w:rPr>
        <w:rFonts w:ascii="Arial" w:hAnsi="Arial" w:cs="Arial"/>
        <w:sz w:val="18"/>
        <w:szCs w:val="18"/>
      </w:rPr>
      <w:t xml:space="preserve"> Update: </w:t>
    </w:r>
    <w:r w:rsidR="0049144A">
      <w:rPr>
        <w:rFonts w:ascii="Arial" w:hAnsi="Arial" w:cs="Arial"/>
        <w:sz w:val="18"/>
        <w:szCs w:val="18"/>
      </w:rPr>
      <w:t xml:space="preserve">June </w:t>
    </w:r>
    <w:r w:rsidR="00CD4F08">
      <w:rPr>
        <w:rFonts w:ascii="Arial" w:hAnsi="Arial" w:cs="Arial"/>
        <w:sz w:val="18"/>
        <w:szCs w:val="18"/>
      </w:rPr>
      <w:t>16</w:t>
    </w:r>
    <w:r w:rsidR="0049144A">
      <w:rPr>
        <w:rFonts w:ascii="Arial" w:hAnsi="Arial" w:cs="Arial"/>
        <w:sz w:val="18"/>
        <w:szCs w:val="18"/>
      </w:rPr>
      <w:t>,</w:t>
    </w:r>
    <w:r w:rsidRPr="00B04F20">
      <w:rPr>
        <w:rFonts w:ascii="Arial" w:hAnsi="Arial" w:cs="Arial"/>
        <w:sz w:val="18"/>
        <w:szCs w:val="18"/>
      </w:rPr>
      <w:t xml:space="preserve"> 2020</w:t>
    </w:r>
  </w:p>
  <w:p w14:paraId="28DDB749" w14:textId="5379B962" w:rsidR="00686840" w:rsidRDefault="00686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86F9" w14:textId="42D85AAB" w:rsidR="00686840" w:rsidRDefault="006654D1">
    <w:pPr>
      <w:pStyle w:val="Header"/>
    </w:pPr>
    <w:r>
      <w:rPr>
        <w:noProof/>
      </w:rPr>
      <w:pict w14:anchorId="011B2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40706" o:spid="_x0000_s2049" type="#_x0000_t136" alt="" style="position:absolute;margin-left:0;margin-top:0;width:549.9pt;height:109.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Version 02k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90B"/>
    <w:multiLevelType w:val="hybridMultilevel"/>
    <w:tmpl w:val="9C5606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3155"/>
    <w:multiLevelType w:val="hybridMultilevel"/>
    <w:tmpl w:val="7A7667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0F28"/>
    <w:multiLevelType w:val="hybridMultilevel"/>
    <w:tmpl w:val="33F486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6D7C42"/>
    <w:multiLevelType w:val="multilevel"/>
    <w:tmpl w:val="FFD8B512"/>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0997885"/>
    <w:multiLevelType w:val="hybridMultilevel"/>
    <w:tmpl w:val="A8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3E2591"/>
    <w:multiLevelType w:val="hybridMultilevel"/>
    <w:tmpl w:val="D040A5E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5952B82"/>
    <w:multiLevelType w:val="hybridMultilevel"/>
    <w:tmpl w:val="BB22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6184C5D"/>
    <w:multiLevelType w:val="multilevel"/>
    <w:tmpl w:val="AE42A40E"/>
    <w:lvl w:ilvl="0">
      <w:start w:val="1"/>
      <w:numFmt w:val="lowerRoman"/>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70126CD"/>
    <w:multiLevelType w:val="hybridMultilevel"/>
    <w:tmpl w:val="88BE420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34051"/>
    <w:multiLevelType w:val="multilevel"/>
    <w:tmpl w:val="220466E4"/>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CAD3DCF"/>
    <w:multiLevelType w:val="hybridMultilevel"/>
    <w:tmpl w:val="C5027D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70CDA"/>
    <w:multiLevelType w:val="hybridMultilevel"/>
    <w:tmpl w:val="8CFC49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82290"/>
    <w:multiLevelType w:val="hybridMultilevel"/>
    <w:tmpl w:val="516E77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C430F"/>
    <w:multiLevelType w:val="hybridMultilevel"/>
    <w:tmpl w:val="AF12CA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6B0B3A"/>
    <w:multiLevelType w:val="hybridMultilevel"/>
    <w:tmpl w:val="A56A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1524620"/>
    <w:multiLevelType w:val="hybridMultilevel"/>
    <w:tmpl w:val="097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5CE5E0B"/>
    <w:multiLevelType w:val="hybridMultilevel"/>
    <w:tmpl w:val="F8D6E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07A97"/>
    <w:multiLevelType w:val="hybridMultilevel"/>
    <w:tmpl w:val="A244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0275F0E"/>
    <w:multiLevelType w:val="hybridMultilevel"/>
    <w:tmpl w:val="E26616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7150B"/>
    <w:multiLevelType w:val="hybridMultilevel"/>
    <w:tmpl w:val="F34E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2463683"/>
    <w:multiLevelType w:val="hybridMultilevel"/>
    <w:tmpl w:val="D6EA5D5C"/>
    <w:lvl w:ilvl="0" w:tplc="22AC88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3794E"/>
    <w:multiLevelType w:val="hybridMultilevel"/>
    <w:tmpl w:val="E02C9516"/>
    <w:lvl w:ilvl="0" w:tplc="5F7A2F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22A"/>
    <w:multiLevelType w:val="hybridMultilevel"/>
    <w:tmpl w:val="C2B65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5526B9"/>
    <w:multiLevelType w:val="hybridMultilevel"/>
    <w:tmpl w:val="8284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063286A"/>
    <w:multiLevelType w:val="multilevel"/>
    <w:tmpl w:val="9F4210BA"/>
    <w:lvl w:ilvl="0">
      <w:start w:val="1"/>
      <w:numFmt w:val="lowerLetter"/>
      <w:lvlText w:val="%1."/>
      <w:lvlJc w:val="left"/>
      <w:pPr>
        <w:ind w:left="720" w:hanging="360"/>
      </w:pPr>
      <w:rPr>
        <w:rFonts w:asciiTheme="majorHAnsi" w:eastAsia="Times New Roman" w:hAnsiTheme="majorHAnsi" w:cs="Times New Roman"/>
      </w:rPr>
    </w:lvl>
    <w:lvl w:ilvl="1">
      <w:start w:val="1"/>
      <w:numFmt w:val="lowerRoman"/>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CA194D"/>
    <w:multiLevelType w:val="hybridMultilevel"/>
    <w:tmpl w:val="B8D2D9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67735"/>
    <w:multiLevelType w:val="hybridMultilevel"/>
    <w:tmpl w:val="03DEB7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D17A1"/>
    <w:multiLevelType w:val="hybridMultilevel"/>
    <w:tmpl w:val="7E9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EDC6397"/>
    <w:multiLevelType w:val="hybridMultilevel"/>
    <w:tmpl w:val="E1EC9A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383D31"/>
    <w:multiLevelType w:val="hybridMultilevel"/>
    <w:tmpl w:val="651C5F12"/>
    <w:lvl w:ilvl="0" w:tplc="26D4DDBA">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C7799"/>
    <w:multiLevelType w:val="hybridMultilevel"/>
    <w:tmpl w:val="F4E800B4"/>
    <w:lvl w:ilvl="0" w:tplc="25C08F80">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53F53"/>
    <w:multiLevelType w:val="multilevel"/>
    <w:tmpl w:val="FFD8B512"/>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8FA0B21"/>
    <w:multiLevelType w:val="hybridMultilevel"/>
    <w:tmpl w:val="52945618"/>
    <w:lvl w:ilvl="0" w:tplc="40F44794">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936A5"/>
    <w:multiLevelType w:val="hybridMultilevel"/>
    <w:tmpl w:val="391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400688F"/>
    <w:multiLevelType w:val="hybridMultilevel"/>
    <w:tmpl w:val="381CFC08"/>
    <w:lvl w:ilvl="0" w:tplc="F8986A6C">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52AC6"/>
    <w:multiLevelType w:val="hybridMultilevel"/>
    <w:tmpl w:val="EE56F0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8"/>
  </w:num>
  <w:num w:numId="4">
    <w:abstractNumId w:val="26"/>
  </w:num>
  <w:num w:numId="5">
    <w:abstractNumId w:val="25"/>
  </w:num>
  <w:num w:numId="6">
    <w:abstractNumId w:val="18"/>
  </w:num>
  <w:num w:numId="7">
    <w:abstractNumId w:val="10"/>
  </w:num>
  <w:num w:numId="8">
    <w:abstractNumId w:val="0"/>
  </w:num>
  <w:num w:numId="9">
    <w:abstractNumId w:val="11"/>
  </w:num>
  <w:num w:numId="10">
    <w:abstractNumId w:val="1"/>
  </w:num>
  <w:num w:numId="11">
    <w:abstractNumId w:val="8"/>
  </w:num>
  <w:num w:numId="12">
    <w:abstractNumId w:val="35"/>
  </w:num>
  <w:num w:numId="13">
    <w:abstractNumId w:val="12"/>
  </w:num>
  <w:num w:numId="14">
    <w:abstractNumId w:val="9"/>
  </w:num>
  <w:num w:numId="15">
    <w:abstractNumId w:val="3"/>
  </w:num>
  <w:num w:numId="16">
    <w:abstractNumId w:val="7"/>
  </w:num>
  <w:num w:numId="17">
    <w:abstractNumId w:val="24"/>
  </w:num>
  <w:num w:numId="18">
    <w:abstractNumId w:val="31"/>
  </w:num>
  <w:num w:numId="19">
    <w:abstractNumId w:val="14"/>
  </w:num>
  <w:num w:numId="20">
    <w:abstractNumId w:val="23"/>
  </w:num>
  <w:num w:numId="21">
    <w:abstractNumId w:val="6"/>
  </w:num>
  <w:num w:numId="22">
    <w:abstractNumId w:val="17"/>
  </w:num>
  <w:num w:numId="23">
    <w:abstractNumId w:val="15"/>
  </w:num>
  <w:num w:numId="24">
    <w:abstractNumId w:val="4"/>
  </w:num>
  <w:num w:numId="25">
    <w:abstractNumId w:val="19"/>
  </w:num>
  <w:num w:numId="26">
    <w:abstractNumId w:val="27"/>
  </w:num>
  <w:num w:numId="27">
    <w:abstractNumId w:val="33"/>
  </w:num>
  <w:num w:numId="28">
    <w:abstractNumId w:val="7"/>
    <w:lvlOverride w:ilvl="0">
      <w:lvl w:ilvl="0">
        <w:start w:val="1"/>
        <w:numFmt w:val="lowerRoman"/>
        <w:lvlText w:val="%1."/>
        <w:lvlJc w:val="left"/>
        <w:pPr>
          <w:ind w:left="1080" w:hanging="360"/>
        </w:pPr>
        <w:rPr>
          <w:rFonts w:hint="default"/>
        </w:rPr>
      </w:lvl>
    </w:lvlOverride>
    <w:lvlOverride w:ilvl="1">
      <w:lvl w:ilvl="1">
        <w:start w:val="1"/>
        <w:numFmt w:val="lowerLetter"/>
        <w:lvlText w:val="%2."/>
        <w:lvlJc w:val="left"/>
        <w:pPr>
          <w:ind w:left="1800" w:hanging="360"/>
        </w:pPr>
        <w:rPr>
          <w:rFonts w:hint="default"/>
        </w:rPr>
      </w:lvl>
    </w:lvlOverride>
    <w:lvlOverride w:ilvl="2">
      <w:lvl w:ilvl="2">
        <w:start w:val="1"/>
        <w:numFmt w:val="lowerLetter"/>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29">
    <w:abstractNumId w:val="22"/>
  </w:num>
  <w:num w:numId="30">
    <w:abstractNumId w:val="5"/>
  </w:num>
  <w:num w:numId="31">
    <w:abstractNumId w:val="16"/>
  </w:num>
  <w:num w:numId="32">
    <w:abstractNumId w:val="34"/>
  </w:num>
  <w:num w:numId="33">
    <w:abstractNumId w:val="32"/>
  </w:num>
  <w:num w:numId="34">
    <w:abstractNumId w:val="21"/>
  </w:num>
  <w:num w:numId="35">
    <w:abstractNumId w:val="20"/>
  </w:num>
  <w:num w:numId="36">
    <w:abstractNumId w:val="2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E7"/>
    <w:rsid w:val="00032EC8"/>
    <w:rsid w:val="00033060"/>
    <w:rsid w:val="00034CE7"/>
    <w:rsid w:val="00061BD2"/>
    <w:rsid w:val="000934C3"/>
    <w:rsid w:val="000A048A"/>
    <w:rsid w:val="000B2397"/>
    <w:rsid w:val="000D74B1"/>
    <w:rsid w:val="000F6621"/>
    <w:rsid w:val="0010222B"/>
    <w:rsid w:val="00104446"/>
    <w:rsid w:val="00112057"/>
    <w:rsid w:val="001132F2"/>
    <w:rsid w:val="00120B03"/>
    <w:rsid w:val="001339BD"/>
    <w:rsid w:val="00143728"/>
    <w:rsid w:val="00157058"/>
    <w:rsid w:val="00162A09"/>
    <w:rsid w:val="001646FC"/>
    <w:rsid w:val="00166D38"/>
    <w:rsid w:val="001A3BA3"/>
    <w:rsid w:val="001B6AE2"/>
    <w:rsid w:val="001C2498"/>
    <w:rsid w:val="001E4750"/>
    <w:rsid w:val="00217678"/>
    <w:rsid w:val="00267F5E"/>
    <w:rsid w:val="00274204"/>
    <w:rsid w:val="00277D72"/>
    <w:rsid w:val="002C590A"/>
    <w:rsid w:val="002D5FAD"/>
    <w:rsid w:val="002E1D26"/>
    <w:rsid w:val="002E6670"/>
    <w:rsid w:val="002E6757"/>
    <w:rsid w:val="002F6C28"/>
    <w:rsid w:val="002F7F6E"/>
    <w:rsid w:val="0030473F"/>
    <w:rsid w:val="00330B46"/>
    <w:rsid w:val="00335619"/>
    <w:rsid w:val="003365D3"/>
    <w:rsid w:val="00337143"/>
    <w:rsid w:val="00342D83"/>
    <w:rsid w:val="003550D1"/>
    <w:rsid w:val="003603CC"/>
    <w:rsid w:val="003619D9"/>
    <w:rsid w:val="003738A4"/>
    <w:rsid w:val="00373C2A"/>
    <w:rsid w:val="0037552C"/>
    <w:rsid w:val="00380E21"/>
    <w:rsid w:val="00383C93"/>
    <w:rsid w:val="003854E7"/>
    <w:rsid w:val="003907BD"/>
    <w:rsid w:val="00391FF9"/>
    <w:rsid w:val="003934E3"/>
    <w:rsid w:val="003A0832"/>
    <w:rsid w:val="003C7350"/>
    <w:rsid w:val="003C76EE"/>
    <w:rsid w:val="003D6DF3"/>
    <w:rsid w:val="003E3188"/>
    <w:rsid w:val="003F491B"/>
    <w:rsid w:val="00400928"/>
    <w:rsid w:val="00407D21"/>
    <w:rsid w:val="004329EE"/>
    <w:rsid w:val="00442028"/>
    <w:rsid w:val="00446ECC"/>
    <w:rsid w:val="004665FD"/>
    <w:rsid w:val="004748BB"/>
    <w:rsid w:val="0048562D"/>
    <w:rsid w:val="0049144A"/>
    <w:rsid w:val="004A529C"/>
    <w:rsid w:val="004B7458"/>
    <w:rsid w:val="00505779"/>
    <w:rsid w:val="00512617"/>
    <w:rsid w:val="005226E0"/>
    <w:rsid w:val="00537655"/>
    <w:rsid w:val="00544643"/>
    <w:rsid w:val="00556AE9"/>
    <w:rsid w:val="0056529C"/>
    <w:rsid w:val="0056799D"/>
    <w:rsid w:val="00571291"/>
    <w:rsid w:val="00575482"/>
    <w:rsid w:val="0057661A"/>
    <w:rsid w:val="005831D4"/>
    <w:rsid w:val="005933EA"/>
    <w:rsid w:val="005A2601"/>
    <w:rsid w:val="005C1BA8"/>
    <w:rsid w:val="005D1D7E"/>
    <w:rsid w:val="005F08BD"/>
    <w:rsid w:val="005F21DA"/>
    <w:rsid w:val="0060001F"/>
    <w:rsid w:val="006076D0"/>
    <w:rsid w:val="00613708"/>
    <w:rsid w:val="00645DA5"/>
    <w:rsid w:val="006654D1"/>
    <w:rsid w:val="0067221A"/>
    <w:rsid w:val="00686840"/>
    <w:rsid w:val="006915DC"/>
    <w:rsid w:val="00691D1E"/>
    <w:rsid w:val="00696595"/>
    <w:rsid w:val="006A4CF0"/>
    <w:rsid w:val="006A574E"/>
    <w:rsid w:val="006C6A87"/>
    <w:rsid w:val="006D442E"/>
    <w:rsid w:val="00704533"/>
    <w:rsid w:val="00706285"/>
    <w:rsid w:val="00727642"/>
    <w:rsid w:val="00731162"/>
    <w:rsid w:val="007330EE"/>
    <w:rsid w:val="00735CCC"/>
    <w:rsid w:val="0074228C"/>
    <w:rsid w:val="00744822"/>
    <w:rsid w:val="007544C9"/>
    <w:rsid w:val="00772FB8"/>
    <w:rsid w:val="0077547E"/>
    <w:rsid w:val="00791019"/>
    <w:rsid w:val="00791054"/>
    <w:rsid w:val="007B114F"/>
    <w:rsid w:val="007B3DB7"/>
    <w:rsid w:val="007F48CC"/>
    <w:rsid w:val="00804789"/>
    <w:rsid w:val="00816552"/>
    <w:rsid w:val="008335FD"/>
    <w:rsid w:val="00851DC0"/>
    <w:rsid w:val="00867259"/>
    <w:rsid w:val="00874829"/>
    <w:rsid w:val="0088741C"/>
    <w:rsid w:val="00891892"/>
    <w:rsid w:val="0089642C"/>
    <w:rsid w:val="008A08B6"/>
    <w:rsid w:val="008A5C42"/>
    <w:rsid w:val="008C2763"/>
    <w:rsid w:val="008E4FEA"/>
    <w:rsid w:val="008F2E92"/>
    <w:rsid w:val="008F458B"/>
    <w:rsid w:val="0090655A"/>
    <w:rsid w:val="00922187"/>
    <w:rsid w:val="009319E8"/>
    <w:rsid w:val="009341B3"/>
    <w:rsid w:val="009439EB"/>
    <w:rsid w:val="00952AD6"/>
    <w:rsid w:val="00960B18"/>
    <w:rsid w:val="00962321"/>
    <w:rsid w:val="009713FC"/>
    <w:rsid w:val="00977018"/>
    <w:rsid w:val="00982C06"/>
    <w:rsid w:val="009852E2"/>
    <w:rsid w:val="00997347"/>
    <w:rsid w:val="009B6237"/>
    <w:rsid w:val="009C1976"/>
    <w:rsid w:val="009F6D7E"/>
    <w:rsid w:val="009F7A59"/>
    <w:rsid w:val="00A016B5"/>
    <w:rsid w:val="00A026A1"/>
    <w:rsid w:val="00A25B2E"/>
    <w:rsid w:val="00A2709F"/>
    <w:rsid w:val="00A37898"/>
    <w:rsid w:val="00A46F40"/>
    <w:rsid w:val="00A5020E"/>
    <w:rsid w:val="00A678BB"/>
    <w:rsid w:val="00A67957"/>
    <w:rsid w:val="00A73AD5"/>
    <w:rsid w:val="00AA3158"/>
    <w:rsid w:val="00AA6579"/>
    <w:rsid w:val="00AA70DB"/>
    <w:rsid w:val="00AB7CF7"/>
    <w:rsid w:val="00AC47B9"/>
    <w:rsid w:val="00AC5C33"/>
    <w:rsid w:val="00AC6D72"/>
    <w:rsid w:val="00AF3E3B"/>
    <w:rsid w:val="00B04CF8"/>
    <w:rsid w:val="00B04F20"/>
    <w:rsid w:val="00B0751D"/>
    <w:rsid w:val="00B1053F"/>
    <w:rsid w:val="00B14550"/>
    <w:rsid w:val="00B1582B"/>
    <w:rsid w:val="00B16754"/>
    <w:rsid w:val="00B17A4E"/>
    <w:rsid w:val="00B23E40"/>
    <w:rsid w:val="00B40D44"/>
    <w:rsid w:val="00B42B9D"/>
    <w:rsid w:val="00B47261"/>
    <w:rsid w:val="00B4739B"/>
    <w:rsid w:val="00B57996"/>
    <w:rsid w:val="00B60A8B"/>
    <w:rsid w:val="00B66AEA"/>
    <w:rsid w:val="00B76DC1"/>
    <w:rsid w:val="00B81331"/>
    <w:rsid w:val="00BA75F0"/>
    <w:rsid w:val="00BB7520"/>
    <w:rsid w:val="00BC17A3"/>
    <w:rsid w:val="00BD4F50"/>
    <w:rsid w:val="00BD795D"/>
    <w:rsid w:val="00BF1598"/>
    <w:rsid w:val="00BF73EE"/>
    <w:rsid w:val="00C2510F"/>
    <w:rsid w:val="00C2712B"/>
    <w:rsid w:val="00C32AE4"/>
    <w:rsid w:val="00C33AD9"/>
    <w:rsid w:val="00C67659"/>
    <w:rsid w:val="00C709C4"/>
    <w:rsid w:val="00C7524E"/>
    <w:rsid w:val="00C85807"/>
    <w:rsid w:val="00C920B8"/>
    <w:rsid w:val="00CA028B"/>
    <w:rsid w:val="00CB54B5"/>
    <w:rsid w:val="00CB750A"/>
    <w:rsid w:val="00CD4F08"/>
    <w:rsid w:val="00CE0039"/>
    <w:rsid w:val="00CF340E"/>
    <w:rsid w:val="00D056CB"/>
    <w:rsid w:val="00D104ED"/>
    <w:rsid w:val="00D15FCC"/>
    <w:rsid w:val="00D20C60"/>
    <w:rsid w:val="00D32CBC"/>
    <w:rsid w:val="00D41DBF"/>
    <w:rsid w:val="00D517F4"/>
    <w:rsid w:val="00D55285"/>
    <w:rsid w:val="00D7617E"/>
    <w:rsid w:val="00D76489"/>
    <w:rsid w:val="00D7697B"/>
    <w:rsid w:val="00D8274A"/>
    <w:rsid w:val="00D874BE"/>
    <w:rsid w:val="00D97FA5"/>
    <w:rsid w:val="00DA5BBF"/>
    <w:rsid w:val="00DC13F5"/>
    <w:rsid w:val="00DE044F"/>
    <w:rsid w:val="00DF205C"/>
    <w:rsid w:val="00E00F5B"/>
    <w:rsid w:val="00E0497E"/>
    <w:rsid w:val="00E34A0F"/>
    <w:rsid w:val="00E6553A"/>
    <w:rsid w:val="00E8297B"/>
    <w:rsid w:val="00EA1D18"/>
    <w:rsid w:val="00EC4A30"/>
    <w:rsid w:val="00ED13F9"/>
    <w:rsid w:val="00EE27F9"/>
    <w:rsid w:val="00EF5E99"/>
    <w:rsid w:val="00EF7D8A"/>
    <w:rsid w:val="00F1260F"/>
    <w:rsid w:val="00F1286D"/>
    <w:rsid w:val="00F1511E"/>
    <w:rsid w:val="00F157D7"/>
    <w:rsid w:val="00F16E5B"/>
    <w:rsid w:val="00F2455D"/>
    <w:rsid w:val="00F3603B"/>
    <w:rsid w:val="00F462B1"/>
    <w:rsid w:val="00F51EEF"/>
    <w:rsid w:val="00F665EA"/>
    <w:rsid w:val="00F71CB8"/>
    <w:rsid w:val="00F9417C"/>
    <w:rsid w:val="00FA5672"/>
    <w:rsid w:val="00FC4936"/>
    <w:rsid w:val="00FD1867"/>
    <w:rsid w:val="00FD6D2C"/>
    <w:rsid w:val="00FE5A87"/>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0A2760"/>
  <w15:chartTrackingRefBased/>
  <w15:docId w15:val="{554EF461-AA88-5F41-8780-C5EDCFA7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97E"/>
    <w:pPr>
      <w:keepNext/>
      <w:keepLines/>
      <w:pBdr>
        <w:bottom w:val="single" w:sz="24" w:space="6" w:color="44546A" w:themeColor="text2"/>
      </w:pBdr>
      <w:spacing w:after="180"/>
      <w:outlineLvl w:val="0"/>
    </w:pPr>
    <w:rPr>
      <w:rFonts w:asciiTheme="majorHAnsi" w:eastAsiaTheme="majorEastAsia" w:hAnsiTheme="majorHAnsi" w:cstheme="majorBidi"/>
      <w:b/>
      <w:caps/>
      <w:color w:val="44546A" w:themeColor="text2"/>
      <w:sz w:val="50"/>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FF59E7"/>
    <w:pPr>
      <w:spacing w:after="160" w:line="312" w:lineRule="auto"/>
      <w:ind w:left="720"/>
      <w:contextualSpacing/>
    </w:pPr>
    <w:rPr>
      <w:color w:val="44546A" w:themeColor="text2"/>
      <w:sz w:val="26"/>
      <w:szCs w:val="26"/>
      <w:lang w:eastAsia="ja-JP"/>
    </w:rPr>
  </w:style>
  <w:style w:type="character" w:customStyle="1" w:styleId="apple-converted-space">
    <w:name w:val="apple-converted-space"/>
    <w:basedOn w:val="DefaultParagraphFont"/>
    <w:rsid w:val="00FF59E7"/>
  </w:style>
  <w:style w:type="table" w:styleId="TableGrid">
    <w:name w:val="Table Grid"/>
    <w:basedOn w:val="TableNormal"/>
    <w:uiPriority w:val="39"/>
    <w:rsid w:val="0058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497E"/>
    <w:rPr>
      <w:rFonts w:asciiTheme="majorHAnsi" w:eastAsiaTheme="majorEastAsia" w:hAnsiTheme="majorHAnsi" w:cstheme="majorBidi"/>
      <w:b/>
      <w:caps/>
      <w:color w:val="44546A" w:themeColor="text2"/>
      <w:sz w:val="50"/>
      <w:szCs w:val="32"/>
      <w:lang w:eastAsia="ja-JP"/>
    </w:rPr>
  </w:style>
  <w:style w:type="character" w:styleId="Hyperlink">
    <w:name w:val="Hyperlink"/>
    <w:basedOn w:val="DefaultParagraphFont"/>
    <w:uiPriority w:val="99"/>
    <w:unhideWhenUsed/>
    <w:rsid w:val="00E0497E"/>
    <w:rPr>
      <w:color w:val="0563C1" w:themeColor="hyperlink"/>
      <w:u w:val="single"/>
    </w:rPr>
  </w:style>
  <w:style w:type="character" w:styleId="BookTitle">
    <w:name w:val="Book Title"/>
    <w:basedOn w:val="DefaultParagraphFont"/>
    <w:uiPriority w:val="33"/>
    <w:unhideWhenUsed/>
    <w:qFormat/>
    <w:rsid w:val="007F48CC"/>
    <w:rPr>
      <w:b w:val="0"/>
      <w:bCs/>
      <w:i w:val="0"/>
      <w:iCs/>
      <w:color w:val="44546A" w:themeColor="text2"/>
      <w:spacing w:val="5"/>
      <w:u w:val="single"/>
    </w:rPr>
  </w:style>
  <w:style w:type="character" w:styleId="FollowedHyperlink">
    <w:name w:val="FollowedHyperlink"/>
    <w:basedOn w:val="DefaultParagraphFont"/>
    <w:uiPriority w:val="99"/>
    <w:semiHidden/>
    <w:unhideWhenUsed/>
    <w:rsid w:val="007F48CC"/>
    <w:rPr>
      <w:color w:val="954F72" w:themeColor="followedHyperlink"/>
      <w:u w:val="single"/>
    </w:rPr>
  </w:style>
  <w:style w:type="paragraph" w:styleId="BalloonText">
    <w:name w:val="Balloon Text"/>
    <w:basedOn w:val="Normal"/>
    <w:link w:val="BalloonTextChar"/>
    <w:uiPriority w:val="99"/>
    <w:semiHidden/>
    <w:unhideWhenUsed/>
    <w:rsid w:val="007910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1019"/>
    <w:rPr>
      <w:rFonts w:ascii="Times New Roman" w:hAnsi="Times New Roman" w:cs="Times New Roman"/>
      <w:sz w:val="18"/>
      <w:szCs w:val="18"/>
    </w:rPr>
  </w:style>
  <w:style w:type="paragraph" w:styleId="Header">
    <w:name w:val="header"/>
    <w:basedOn w:val="Normal"/>
    <w:link w:val="HeaderChar"/>
    <w:uiPriority w:val="99"/>
    <w:unhideWhenUsed/>
    <w:rsid w:val="00686840"/>
    <w:pPr>
      <w:tabs>
        <w:tab w:val="center" w:pos="4680"/>
        <w:tab w:val="right" w:pos="9360"/>
      </w:tabs>
    </w:pPr>
  </w:style>
  <w:style w:type="character" w:customStyle="1" w:styleId="HeaderChar">
    <w:name w:val="Header Char"/>
    <w:basedOn w:val="DefaultParagraphFont"/>
    <w:link w:val="Header"/>
    <w:uiPriority w:val="99"/>
    <w:rsid w:val="00686840"/>
  </w:style>
  <w:style w:type="paragraph" w:styleId="Footer">
    <w:name w:val="footer"/>
    <w:basedOn w:val="Normal"/>
    <w:link w:val="FooterChar"/>
    <w:uiPriority w:val="99"/>
    <w:unhideWhenUsed/>
    <w:rsid w:val="00686840"/>
    <w:pPr>
      <w:tabs>
        <w:tab w:val="center" w:pos="4680"/>
        <w:tab w:val="right" w:pos="9360"/>
      </w:tabs>
    </w:pPr>
  </w:style>
  <w:style w:type="character" w:customStyle="1" w:styleId="FooterChar">
    <w:name w:val="Footer Char"/>
    <w:basedOn w:val="DefaultParagraphFont"/>
    <w:link w:val="Footer"/>
    <w:uiPriority w:val="99"/>
    <w:rsid w:val="00686840"/>
  </w:style>
  <w:style w:type="paragraph" w:styleId="NormalWeb">
    <w:name w:val="Normal (Web)"/>
    <w:basedOn w:val="Normal"/>
    <w:uiPriority w:val="99"/>
    <w:semiHidden/>
    <w:unhideWhenUsed/>
    <w:rsid w:val="00F51EEF"/>
    <w:pPr>
      <w:spacing w:before="100" w:beforeAutospacing="1" w:after="100"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BA75F0"/>
    <w:rPr>
      <w:sz w:val="16"/>
      <w:szCs w:val="16"/>
    </w:rPr>
  </w:style>
  <w:style w:type="paragraph" w:styleId="CommentText">
    <w:name w:val="annotation text"/>
    <w:basedOn w:val="Normal"/>
    <w:link w:val="CommentTextChar"/>
    <w:uiPriority w:val="99"/>
    <w:semiHidden/>
    <w:unhideWhenUsed/>
    <w:rsid w:val="00BA75F0"/>
    <w:rPr>
      <w:sz w:val="20"/>
      <w:szCs w:val="20"/>
    </w:rPr>
  </w:style>
  <w:style w:type="character" w:customStyle="1" w:styleId="CommentTextChar">
    <w:name w:val="Comment Text Char"/>
    <w:basedOn w:val="DefaultParagraphFont"/>
    <w:link w:val="CommentText"/>
    <w:uiPriority w:val="99"/>
    <w:semiHidden/>
    <w:rsid w:val="00BA75F0"/>
    <w:rPr>
      <w:sz w:val="20"/>
      <w:szCs w:val="20"/>
    </w:rPr>
  </w:style>
  <w:style w:type="paragraph" w:styleId="CommentSubject">
    <w:name w:val="annotation subject"/>
    <w:basedOn w:val="CommentText"/>
    <w:next w:val="CommentText"/>
    <w:link w:val="CommentSubjectChar"/>
    <w:uiPriority w:val="99"/>
    <w:semiHidden/>
    <w:unhideWhenUsed/>
    <w:rsid w:val="00BA75F0"/>
    <w:rPr>
      <w:b/>
      <w:bCs/>
    </w:rPr>
  </w:style>
  <w:style w:type="character" w:customStyle="1" w:styleId="CommentSubjectChar">
    <w:name w:val="Comment Subject Char"/>
    <w:basedOn w:val="CommentTextChar"/>
    <w:link w:val="CommentSubject"/>
    <w:uiPriority w:val="99"/>
    <w:semiHidden/>
    <w:rsid w:val="00BA75F0"/>
    <w:rPr>
      <w:b/>
      <w:bCs/>
      <w:sz w:val="20"/>
      <w:szCs w:val="20"/>
    </w:rPr>
  </w:style>
  <w:style w:type="character" w:styleId="UnresolvedMention">
    <w:name w:val="Unresolved Mention"/>
    <w:basedOn w:val="DefaultParagraphFont"/>
    <w:uiPriority w:val="99"/>
    <w:semiHidden/>
    <w:unhideWhenUsed/>
    <w:rsid w:val="0003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462703">
      <w:bodyDiv w:val="1"/>
      <w:marLeft w:val="0"/>
      <w:marRight w:val="0"/>
      <w:marTop w:val="0"/>
      <w:marBottom w:val="0"/>
      <w:divBdr>
        <w:top w:val="none" w:sz="0" w:space="0" w:color="auto"/>
        <w:left w:val="none" w:sz="0" w:space="0" w:color="auto"/>
        <w:bottom w:val="none" w:sz="0" w:space="0" w:color="auto"/>
        <w:right w:val="none" w:sz="0" w:space="0" w:color="auto"/>
      </w:divBdr>
    </w:div>
    <w:div w:id="1814062979">
      <w:bodyDiv w:val="1"/>
      <w:marLeft w:val="0"/>
      <w:marRight w:val="0"/>
      <w:marTop w:val="0"/>
      <w:marBottom w:val="0"/>
      <w:divBdr>
        <w:top w:val="none" w:sz="0" w:space="0" w:color="auto"/>
        <w:left w:val="none" w:sz="0" w:space="0" w:color="auto"/>
        <w:bottom w:val="none" w:sz="0" w:space="0" w:color="auto"/>
        <w:right w:val="none" w:sz="0" w:space="0" w:color="auto"/>
      </w:divBdr>
      <w:divsChild>
        <w:div w:id="1547907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7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travelers/travel-in-the-us.html" TargetMode="External"/><Relationship Id="rId18" Type="http://schemas.openxmlformats.org/officeDocument/2006/relationships/hyperlink" Target="https://www.cdc.gov/coronavirus/2019-ncov/prevent-getting-sick/prevention.html" TargetMode="External"/><Relationship Id="rId26" Type="http://schemas.openxmlformats.org/officeDocument/2006/relationships/hyperlink" Target="https://www.cdc.gov/coronavirus/2019-ncov/community/guidance-business-response.html" TargetMode="External"/><Relationship Id="rId3" Type="http://schemas.openxmlformats.org/officeDocument/2006/relationships/styles" Target="styles.xml"/><Relationship Id="rId21" Type="http://schemas.openxmlformats.org/officeDocument/2006/relationships/hyperlink" Target="https://www.nejm.org/doi/full/10.1056/NEJMc200497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coronavirus/2019-ncov/prevent-getting-sick/prevention.html" TargetMode="External"/><Relationship Id="rId17" Type="http://schemas.openxmlformats.org/officeDocument/2006/relationships/hyperlink" Target="https://www.cdc.gov/coronavirus/2019-ncov/community/large-events/mass-gatherings-ready-for-covid-19.html" TargetMode="External"/><Relationship Id="rId25" Type="http://schemas.openxmlformats.org/officeDocument/2006/relationships/hyperlink" Target="https://www.cdc.gov/coronavirus/2019-ncov/community/disinfecting-building-facility.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handwashing/when-how-handwashing.html" TargetMode="External"/><Relationship Id="rId20" Type="http://schemas.openxmlformats.org/officeDocument/2006/relationships/hyperlink" Target="https://www.cdc.gov/coronavirus/2019-ncov/travelers/travel-in-the-us.html" TargetMode="External"/><Relationship Id="rId29" Type="http://schemas.openxmlformats.org/officeDocument/2006/relationships/hyperlink" Target="http://www.kicksomeris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andwashing/when-how-handwashing.html" TargetMode="External"/><Relationship Id="rId24" Type="http://schemas.openxmlformats.org/officeDocument/2006/relationships/hyperlink" Target="https://www.cdc.gov/coronavirus/2019-ncov/downloads/sick-with-2019-ncov-fact-sheet.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dc.gov/handwashing/when-how-handwashing.html" TargetMode="External"/><Relationship Id="rId23" Type="http://schemas.openxmlformats.org/officeDocument/2006/relationships/hyperlink" Target="https://www.fda.gov/food/food-safety-during-emergencies/food-safety-and-coronavirus-disease-2019-covid-19" TargetMode="External"/><Relationship Id="rId28" Type="http://schemas.openxmlformats.org/officeDocument/2006/relationships/hyperlink" Target="http://www.agajanianandanthony.com" TargetMode="External"/><Relationship Id="rId10" Type="http://schemas.openxmlformats.org/officeDocument/2006/relationships/hyperlink" Target="Symptoms" TargetMode="External"/><Relationship Id="rId19" Type="http://schemas.openxmlformats.org/officeDocument/2006/relationships/hyperlink" Target="https://www.cdc.gov/coronavirus/2019-ncov/prevent-getting-sick/social-distancing.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coronavirus/2019-ncov/prevent-getting-sick/social-distancing.html" TargetMode="External"/><Relationship Id="rId22" Type="http://schemas.openxmlformats.org/officeDocument/2006/relationships/hyperlink" Target="https://www.cdc.gov/coronavirus/2019-ncov/community/organizations/cleaning-disinfection.html" TargetMode="External"/><Relationship Id="rId27" Type="http://schemas.openxmlformats.org/officeDocument/2006/relationships/hyperlink" Target="https://www.osha.gov/Publications/OSHA3990.pdf"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03D7B-2A30-8242-84DE-82E8FF38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Melvyn Record</dc:creator>
  <cp:keywords/>
  <dc:description/>
  <cp:lastModifiedBy>Brian Dunlap</cp:lastModifiedBy>
  <cp:revision>10</cp:revision>
  <cp:lastPrinted>2020-06-09T16:02:00Z</cp:lastPrinted>
  <dcterms:created xsi:type="dcterms:W3CDTF">2020-06-16T18:48:00Z</dcterms:created>
  <dcterms:modified xsi:type="dcterms:W3CDTF">2020-06-22T16:21:00Z</dcterms:modified>
</cp:coreProperties>
</file>